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77B2" w:rsidR="004533C2" w:rsidP="7A414050" w:rsidRDefault="004533C2" w14:paraId="415A830B" w14:textId="1C1204B6">
      <w:pPr>
        <w:pStyle w:val="Title"/>
        <w:rPr>
          <w:rFonts w:ascii="Avenir Next LT Pro" w:hAnsi="Avenir Next LT Pro" w:eastAsia="Avenir Next LT Pro" w:cs="Avenir Next LT Pro"/>
          <w:b w:val="1"/>
          <w:bCs w:val="1"/>
          <w:sz w:val="32"/>
          <w:szCs w:val="32"/>
          <w:lang w:eastAsia="en-GB"/>
        </w:rPr>
      </w:pPr>
      <w:r w:rsidRPr="7A414050" w:rsidR="36EC28D8">
        <w:rPr>
          <w:rFonts w:ascii="Avenir Next LT Pro" w:hAnsi="Avenir Next LT Pro" w:eastAsia="Avenir Next LT Pro" w:cs="Avenir Next LT Pro"/>
          <w:sz w:val="32"/>
          <w:szCs w:val="32"/>
        </w:rPr>
        <w:t>University of Leeds Concordat Implementation Plan</w:t>
      </w:r>
      <w:r w:rsidRPr="7A414050" w:rsidR="5E0CB27E">
        <w:rPr>
          <w:rFonts w:ascii="Avenir Next LT Pro" w:hAnsi="Avenir Next LT Pro" w:eastAsia="Avenir Next LT Pro" w:cs="Avenir Next LT Pro"/>
          <w:sz w:val="32"/>
          <w:szCs w:val="32"/>
        </w:rPr>
        <w:t xml:space="preserve"> (March 2023-March 2025)</w:t>
      </w:r>
    </w:p>
    <w:p w:rsidR="75D14B94" w:rsidP="7A414050" w:rsidRDefault="75D14B94" w14:paraId="53AC4F82" w14:textId="5DF6A56D">
      <w:pPr>
        <w:pStyle w:val="Subtitle"/>
        <w:rPr>
          <w:rFonts w:ascii="Avenir Next LT Pro" w:hAnsi="Avenir Next LT Pro" w:eastAsia="Avenir Next LT Pro" w:cs="Avenir Next LT Pro"/>
          <w:b w:val="1"/>
          <w:bCs w:val="1"/>
          <w:sz w:val="32"/>
          <w:szCs w:val="32"/>
          <w:lang w:eastAsia="en-GB"/>
        </w:rPr>
      </w:pPr>
      <w:r w:rsidRPr="7A414050" w:rsidR="36EC28D8">
        <w:rPr>
          <w:rFonts w:ascii="Avenir Next LT Pro" w:hAnsi="Avenir Next LT Pro" w:eastAsia="Avenir Next LT Pro" w:cs="Avenir Next LT Pro"/>
          <w:sz w:val="32"/>
          <w:szCs w:val="32"/>
        </w:rPr>
        <w:t>Dated: March 2023</w:t>
      </w:r>
    </w:p>
    <w:p w:rsidRPr="002977B2" w:rsidR="00D311C3" w:rsidP="7A414050" w:rsidRDefault="008963CC" w14:paraId="57764B2C" w14:textId="011C90DE">
      <w:pPr>
        <w:pStyle w:val="Normal"/>
        <w:spacing w:after="0" w:afterAutospacing="off"/>
        <w:rPr>
          <w:rFonts w:ascii="Avenir Next LT Pro" w:hAnsi="Avenir Next LT Pro" w:eastAsia="Avenir Next LT Pro" w:cs="Avenir Next LT Pro"/>
          <w:sz w:val="24"/>
          <w:szCs w:val="24"/>
          <w:lang w:eastAsia="en-GB"/>
        </w:rPr>
      </w:pPr>
      <w:r w:rsidRPr="7A414050" w:rsidR="17D4DF7C">
        <w:rPr>
          <w:b w:val="1"/>
          <w:bCs w:val="1"/>
        </w:rPr>
        <w:t>Context:</w:t>
      </w:r>
      <w:r w:rsidR="117248D9">
        <w:rPr/>
        <w:t xml:space="preserve"> </w:t>
      </w:r>
      <w:r w:rsidR="673C9990">
        <w:rPr/>
        <w:t>F</w:t>
      </w:r>
      <w:r w:rsidR="3292D937">
        <w:rPr/>
        <w:t xml:space="preserve">or the purposes of the </w:t>
      </w:r>
      <w:r w:rsidR="1B43AA64">
        <w:rPr/>
        <w:t>C</w:t>
      </w:r>
      <w:r w:rsidR="3292D937">
        <w:rPr/>
        <w:t>oncordat, we define</w:t>
      </w:r>
      <w:r w:rsidR="673C9990">
        <w:rPr/>
        <w:t xml:space="preserve"> early career researchers </w:t>
      </w:r>
      <w:r w:rsidR="673C9990">
        <w:rPr/>
        <w:t xml:space="preserve">as those who do research </w:t>
      </w:r>
      <w:r w:rsidR="08650D49">
        <w:rPr/>
        <w:t>and</w:t>
      </w:r>
      <w:r w:rsidR="673C9990">
        <w:rPr/>
        <w:t xml:space="preserve"> are employed on a fixed term basis.</w:t>
      </w:r>
      <w:r w:rsidR="673C9990">
        <w:rPr/>
        <w:t xml:space="preserve"> Typically, this will be postdocs working on research projects. In some cases, these will be people on teaching </w:t>
      </w:r>
      <w:r w:rsidR="0E757C93">
        <w:rPr/>
        <w:t>focused</w:t>
      </w:r>
      <w:r w:rsidR="673C9990">
        <w:rPr/>
        <w:t xml:space="preserve"> contracts who continue to do </w:t>
      </w:r>
      <w:r w:rsidR="23975ECB">
        <w:rPr/>
        <w:t>discipline</w:t>
      </w:r>
      <w:r w:rsidR="1D186E3A">
        <w:rPr/>
        <w:t>-</w:t>
      </w:r>
      <w:r w:rsidR="23975ECB">
        <w:rPr/>
        <w:t xml:space="preserve">based </w:t>
      </w:r>
      <w:r w:rsidR="673C9990">
        <w:rPr/>
        <w:t>research with a view to gaining an academic position</w:t>
      </w:r>
      <w:r w:rsidR="34FC6EAB">
        <w:rPr/>
        <w:t xml:space="preserve"> which combines discipline</w:t>
      </w:r>
      <w:r w:rsidR="3DF214F0">
        <w:rPr/>
        <w:t>-</w:t>
      </w:r>
      <w:r w:rsidR="34FC6EAB">
        <w:rPr/>
        <w:t>based research and teaching</w:t>
      </w:r>
      <w:r w:rsidR="03669885">
        <w:rPr/>
        <w:t>.</w:t>
      </w:r>
      <w:r w:rsidR="673C9990">
        <w:rPr/>
        <w:t xml:space="preserve"> </w:t>
      </w:r>
      <w:r w:rsidR="0B693EBD">
        <w:rPr/>
        <w:t xml:space="preserve">This would include approximately 1300 research staff and 150 teaching </w:t>
      </w:r>
      <w:r w:rsidR="7C10A884">
        <w:rPr/>
        <w:t xml:space="preserve">focused </w:t>
      </w:r>
      <w:r w:rsidR="45368277">
        <w:rPr/>
        <w:t>staff.</w:t>
      </w:r>
      <w:r w:rsidR="3BA8945C">
        <w:rPr/>
        <w:t xml:space="preserve"> </w:t>
      </w:r>
      <w:r w:rsidR="340524A8">
        <w:rPr/>
        <w:t xml:space="preserve">Activities to develop early career academics who </w:t>
      </w:r>
      <w:r w:rsidR="4FFC2B52">
        <w:rPr/>
        <w:t xml:space="preserve">focus on </w:t>
      </w:r>
      <w:r w:rsidR="340524A8">
        <w:rPr/>
        <w:t xml:space="preserve">teaching and scholarship (scholarship of teaching and learning and pedagogic research) are </w:t>
      </w:r>
      <w:r w:rsidR="09F49DF4">
        <w:rPr/>
        <w:t>covered through a different action plan.</w:t>
      </w:r>
      <w:r>
        <w:br/>
      </w:r>
      <w:r w:rsidR="1B43AA64">
        <w:rPr/>
        <w:t xml:space="preserve">Our primary audience does not include </w:t>
      </w:r>
      <w:r w:rsidR="673C9990">
        <w:rPr/>
        <w:t>postgraduate researchers or academic staff on open-ended contracts. However</w:t>
      </w:r>
      <w:r w:rsidR="1B43AA64">
        <w:rPr/>
        <w:t>,</w:t>
      </w:r>
      <w:r w:rsidR="673C9990">
        <w:rPr/>
        <w:t xml:space="preserve"> we seek to expand the broad principles of the Concordat as they provide a helpful reference point for any work we undertake to develop, </w:t>
      </w:r>
      <w:r w:rsidR="673C9990">
        <w:rPr/>
        <w:t>promote</w:t>
      </w:r>
      <w:r w:rsidR="673C9990">
        <w:rPr/>
        <w:t xml:space="preserve"> an</w:t>
      </w:r>
      <w:r w:rsidR="4AFFFE11">
        <w:rPr/>
        <w:t>d</w:t>
      </w:r>
      <w:r w:rsidR="673C9990">
        <w:rPr/>
        <w:t xml:space="preserve"> sustain an effective and inclusive research cultur</w:t>
      </w:r>
      <w:r w:rsidR="4AFFFE11">
        <w:rPr/>
        <w:t>e and</w:t>
      </w:r>
      <w:r w:rsidR="673C9990">
        <w:rPr/>
        <w:t xml:space="preserve"> environment.</w:t>
      </w:r>
      <w:r>
        <w:br/>
      </w:r>
      <w:r w:rsidR="0283CFAE">
        <w:rPr/>
        <w:t xml:space="preserve">We </w:t>
      </w:r>
      <w:r w:rsidR="3C1279F3">
        <w:rPr/>
        <w:t xml:space="preserve">recognise that </w:t>
      </w:r>
      <w:r w:rsidR="4B9EC1E8">
        <w:rPr/>
        <w:t xml:space="preserve">successful </w:t>
      </w:r>
      <w:r w:rsidR="3C1279F3">
        <w:rPr/>
        <w:t xml:space="preserve">implementation of the Concordat is a </w:t>
      </w:r>
      <w:r w:rsidR="4B9EC1E8">
        <w:rPr/>
        <w:t>collaborative</w:t>
      </w:r>
      <w:r w:rsidR="3C1279F3">
        <w:rPr/>
        <w:t xml:space="preserve"> effort</w:t>
      </w:r>
      <w:r w:rsidR="3DB620CF">
        <w:rPr/>
        <w:t xml:space="preserve">. </w:t>
      </w:r>
      <w:r w:rsidR="091D28E4">
        <w:rPr/>
        <w:t xml:space="preserve"> </w:t>
      </w:r>
      <w:r w:rsidR="6E89F949">
        <w:rPr/>
        <w:t>It</w:t>
      </w:r>
      <w:r w:rsidR="3C1279F3">
        <w:rPr/>
        <w:t xml:space="preserve"> requir</w:t>
      </w:r>
      <w:r w:rsidR="6E89F949">
        <w:rPr/>
        <w:t>es</w:t>
      </w:r>
      <w:r w:rsidR="3C1279F3">
        <w:rPr/>
        <w:t xml:space="preserve"> support from the institution and a</w:t>
      </w:r>
      <w:r w:rsidR="091D28E4">
        <w:rPr/>
        <w:t>n equal</w:t>
      </w:r>
      <w:r w:rsidR="3C1279F3">
        <w:rPr/>
        <w:t xml:space="preserve"> partnership between researchers and their managers</w:t>
      </w:r>
      <w:r w:rsidR="10149E94">
        <w:rPr/>
        <w:t xml:space="preserve">. </w:t>
      </w:r>
      <w:r w:rsidR="76B88A6A">
        <w:rPr/>
        <w:t>This implementation plan</w:t>
      </w:r>
      <w:r w:rsidR="05788011">
        <w:rPr/>
        <w:t xml:space="preserve"> is not designed</w:t>
      </w:r>
      <w:r w:rsidR="51D8C95D">
        <w:rPr/>
        <w:t xml:space="preserve"> to be </w:t>
      </w:r>
      <w:r w:rsidR="7B6B6984">
        <w:rPr/>
        <w:t>static;</w:t>
      </w:r>
      <w:r w:rsidR="6EBC020B">
        <w:rPr/>
        <w:t xml:space="preserve"> </w:t>
      </w:r>
      <w:r w:rsidR="3B379B53">
        <w:rPr/>
        <w:t>it</w:t>
      </w:r>
      <w:r w:rsidR="6EBC020B">
        <w:rPr/>
        <w:t xml:space="preserve"> will be updated</w:t>
      </w:r>
      <w:r w:rsidR="1DD4A4C7">
        <w:rPr/>
        <w:t xml:space="preserve"> every six months</w:t>
      </w:r>
      <w:r w:rsidR="5756FF2B">
        <w:rPr/>
        <w:t xml:space="preserve"> to reflect changes across our institution</w:t>
      </w:r>
      <w:r w:rsidR="742214F0">
        <w:rPr/>
        <w:t>,</w:t>
      </w:r>
      <w:r w:rsidR="6740B75D">
        <w:rPr/>
        <w:t xml:space="preserve"> in response</w:t>
      </w:r>
      <w:r w:rsidR="19B13F2E">
        <w:rPr/>
        <w:t xml:space="preserve"> to changing priorities</w:t>
      </w:r>
      <w:r w:rsidR="2C475916">
        <w:rPr/>
        <w:t>,</w:t>
      </w:r>
      <w:r w:rsidR="6C3B4514">
        <w:rPr/>
        <w:t xml:space="preserve"> and in line with new</w:t>
      </w:r>
      <w:r w:rsidR="1D73B4F8">
        <w:rPr/>
        <w:t xml:space="preserve"> university strategies and initiatives</w:t>
      </w:r>
      <w:r w:rsidR="004BACD8">
        <w:rPr/>
        <w:t>.</w:t>
      </w:r>
    </w:p>
    <w:p w:rsidRPr="002977B2" w:rsidR="00D311C3" w:rsidP="7A414050" w:rsidRDefault="008963CC" w14:paraId="317A24C9" w14:textId="3897BE1C">
      <w:pPr>
        <w:pStyle w:val="Normal"/>
        <w:spacing w:after="0" w:afterAutospacing="off"/>
        <w:rPr>
          <w:rFonts w:ascii="Avenir Next LT Pro" w:hAnsi="Avenir Next LT Pro" w:eastAsia="Avenir Next LT Pro" w:cs="Avenir Next LT Pro"/>
          <w:sz w:val="24"/>
          <w:szCs w:val="24"/>
          <w:lang w:eastAsia="en-GB"/>
        </w:rPr>
      </w:pPr>
      <w:r w:rsidR="583DF25D">
        <w:rPr/>
        <w:t xml:space="preserve">This </w:t>
      </w:r>
      <w:r w:rsidR="01209683">
        <w:rPr/>
        <w:t xml:space="preserve">implementation plan has been agreed by the Research Staff Development </w:t>
      </w:r>
      <w:r w:rsidR="78633382">
        <w:rPr/>
        <w:t>S</w:t>
      </w:r>
      <w:r w:rsidR="01209683">
        <w:rPr/>
        <w:t xml:space="preserve">teering </w:t>
      </w:r>
      <w:r w:rsidR="524F7FB4">
        <w:rPr/>
        <w:t>G</w:t>
      </w:r>
      <w:r w:rsidR="01209683">
        <w:rPr/>
        <w:t xml:space="preserve">roup, the Research Culture </w:t>
      </w:r>
      <w:r w:rsidR="5978CBAF">
        <w:rPr/>
        <w:t>S</w:t>
      </w:r>
      <w:r w:rsidR="01209683">
        <w:rPr/>
        <w:t xml:space="preserve">teering </w:t>
      </w:r>
      <w:r w:rsidR="18D94D84">
        <w:rPr/>
        <w:t>G</w:t>
      </w:r>
      <w:r w:rsidR="01209683">
        <w:rPr/>
        <w:t>roup, and Research and Innovation Board.</w:t>
      </w:r>
    </w:p>
    <w:p w:rsidR="002977B2" w:rsidP="7A414050" w:rsidRDefault="002977B2" w14:paraId="3659AF04" w14:textId="77777777">
      <w:pPr>
        <w:pStyle w:val="Normal"/>
        <w:rPr>
          <w:b w:val="1"/>
          <w:bCs w:val="1"/>
        </w:rPr>
      </w:pPr>
    </w:p>
    <w:p w:rsidRPr="005C1998" w:rsidR="0357B596" w:rsidP="7A414050" w:rsidRDefault="5FDB5285" w14:paraId="4F8EF428" w14:textId="10E1828A">
      <w:pPr>
        <w:pStyle w:val="Heading1"/>
        <w:rPr>
          <w:rFonts w:ascii="Arial" w:hAnsi="Arial" w:eastAsia="Times New Roman" w:cs="Arial"/>
          <w:b w:val="1"/>
          <w:bCs w:val="1"/>
          <w:sz w:val="28"/>
          <w:szCs w:val="28"/>
          <w:lang w:eastAsia="en-GB"/>
        </w:rPr>
      </w:pPr>
      <w:r w:rsidR="192D5D85">
        <w:rPr/>
        <w:t>Environment and Culture</w:t>
      </w:r>
    </w:p>
    <w:p w:rsidRPr="005C1998" w:rsidR="00D50EB7" w:rsidP="7A414050" w:rsidRDefault="00D50EB7" w14:paraId="345B9709" w14:textId="6D867EB6">
      <w:pPr>
        <w:pStyle w:val="Heading2"/>
        <w:rPr>
          <w:rFonts w:ascii="Arial" w:hAnsi="Arial" w:eastAsia="Times New Roman" w:cs="Arial"/>
          <w:b w:val="1"/>
          <w:bCs w:val="1"/>
          <w:sz w:val="24"/>
          <w:szCs w:val="24"/>
          <w:u w:val="single"/>
          <w:lang w:eastAsia="en-GB"/>
        </w:rPr>
      </w:pPr>
      <w:r w:rsidR="17D4DF7C">
        <w:rPr/>
        <w:t>Awareness and Engagement</w:t>
      </w:r>
    </w:p>
    <w:p w:rsidRPr="005C1998" w:rsidR="00A47C3B" w:rsidP="7A414050" w:rsidRDefault="00D50EB7" w14:paraId="4E21049D" w14:textId="66A1BDC9">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17D4DF7C">
        <w:rPr>
          <w:b w:val="1"/>
          <w:bCs w:val="1"/>
        </w:rPr>
        <w:t>Leeds will e</w:t>
      </w:r>
      <w:r w:rsidRPr="7A414050" w:rsidR="50AFC90F">
        <w:rPr>
          <w:b w:val="1"/>
          <w:bCs w:val="1"/>
        </w:rPr>
        <w:t>nsure that all relevant staff are aware of the Concordat</w:t>
      </w:r>
      <w:r w:rsidRPr="7A414050" w:rsidR="3D887A83">
        <w:rPr>
          <w:b w:val="1"/>
          <w:bCs w:val="1"/>
        </w:rPr>
        <w:t xml:space="preserve"> (ECI1)</w:t>
      </w:r>
    </w:p>
    <w:p w:rsidRPr="005C1998" w:rsidR="00553405" w:rsidP="7A414050" w:rsidRDefault="005C1998" w14:paraId="6C32DCDA" w14:textId="7A2CF8FE">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782A4193">
        <w:rPr/>
        <w:t xml:space="preserve">Implement a </w:t>
      </w:r>
      <w:r w:rsidR="3CCDD0DF">
        <w:rPr/>
        <w:t>Concordat communication plan led from OD&amp;PL,</w:t>
      </w:r>
      <w:r w:rsidR="6BEC2AC6">
        <w:rPr/>
        <w:t xml:space="preserve"> including the website</w:t>
      </w:r>
      <w:r w:rsidR="5B88E2D0">
        <w:rPr/>
        <w:t xml:space="preserve"> with resources</w:t>
      </w:r>
      <w:r w:rsidR="6BEC2AC6">
        <w:rPr/>
        <w:t xml:space="preserve">, </w:t>
      </w:r>
      <w:r w:rsidR="782A4193">
        <w:rPr/>
        <w:t xml:space="preserve">the Research Staff Development community of practice </w:t>
      </w:r>
      <w:r w:rsidR="6BEC2AC6">
        <w:rPr/>
        <w:t>MS Team, Twitter</w:t>
      </w:r>
      <w:r w:rsidR="782A4193">
        <w:rPr/>
        <w:t xml:space="preserve">, </w:t>
      </w:r>
      <w:r w:rsidR="782A4193">
        <w:rPr/>
        <w:t>LinkedIn</w:t>
      </w:r>
      <w:r w:rsidR="6BEC2AC6">
        <w:rPr/>
        <w:t xml:space="preserve"> and </w:t>
      </w:r>
      <w:r w:rsidR="5BC26588">
        <w:rPr/>
        <w:t>Podcasting</w:t>
      </w:r>
      <w:r w:rsidR="6BEC2AC6">
        <w:rPr/>
        <w:t xml:space="preserve">.  </w:t>
      </w:r>
      <w:r w:rsidR="782A4193">
        <w:rPr/>
        <w:t>Update on progress every 3-4 months</w:t>
      </w:r>
    </w:p>
    <w:p w:rsidR="00A224CC" w:rsidP="7A414050" w:rsidRDefault="005C1998" w14:paraId="43D526DF" w14:textId="6926CA23">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782A4193">
        <w:rPr/>
        <w:t>Run an a</w:t>
      </w:r>
      <w:r w:rsidR="5BC26588">
        <w:rPr/>
        <w:t>nnual Concordat Awareness Month with quarterly Q&amp;A sessions</w:t>
      </w:r>
      <w:r w:rsidR="5B88E2D0">
        <w:rPr/>
        <w:t xml:space="preserve"> and briefings to </w:t>
      </w:r>
      <w:r w:rsidR="45D386F0">
        <w:rPr/>
        <w:t>S</w:t>
      </w:r>
      <w:r w:rsidR="5B88E2D0">
        <w:rPr/>
        <w:t xml:space="preserve">chools and Faculties </w:t>
      </w:r>
      <w:r w:rsidR="298678C1">
        <w:rPr/>
        <w:t xml:space="preserve">as </w:t>
      </w:r>
      <w:r w:rsidR="298678C1">
        <w:rPr/>
        <w:t>required</w:t>
      </w:r>
    </w:p>
    <w:p w:rsidRPr="005C1998" w:rsidR="00C94F62" w:rsidP="7A414050" w:rsidRDefault="5910B8B5" w14:paraId="2CAE42B5" w14:textId="49762877">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2975B053">
        <w:rPr/>
        <w:t xml:space="preserve">Create a series of </w:t>
      </w:r>
      <w:r w:rsidR="2CB9B11A">
        <w:rPr/>
        <w:t>one-page</w:t>
      </w:r>
      <w:r w:rsidR="2975B053">
        <w:rPr/>
        <w:t xml:space="preserve"> </w:t>
      </w:r>
      <w:r w:rsidR="2CB9B11A">
        <w:rPr/>
        <w:t xml:space="preserve">resources and/or infographics for each stakeholder group ‘What you need to know about the </w:t>
      </w:r>
      <w:r w:rsidR="2CB9B11A">
        <w:rPr/>
        <w:t>Concordat’</w:t>
      </w:r>
    </w:p>
    <w:p w:rsidR="008B4275" w:rsidP="7A414050" w:rsidRDefault="7EEEBA3F" w14:paraId="486844C7" w14:textId="192B192E">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78506EB4">
        <w:rPr/>
        <w:t>Maintain a</w:t>
      </w:r>
      <w:r w:rsidR="17BCF228">
        <w:rPr/>
        <w:t xml:space="preserve"> Research Staff </w:t>
      </w:r>
      <w:r w:rsidR="78506EB4">
        <w:rPr/>
        <w:t>Development</w:t>
      </w:r>
      <w:r w:rsidR="17BCF228">
        <w:rPr/>
        <w:t xml:space="preserve"> Steering Group</w:t>
      </w:r>
      <w:r w:rsidR="1E1EDEBA">
        <w:rPr/>
        <w:t>,</w:t>
      </w:r>
      <w:r w:rsidR="17BCF228">
        <w:rPr/>
        <w:t xml:space="preserve"> reporting to </w:t>
      </w:r>
      <w:r w:rsidR="78506EB4">
        <w:rPr/>
        <w:t xml:space="preserve">our </w:t>
      </w:r>
      <w:r w:rsidR="17BCF228">
        <w:rPr/>
        <w:t>Research Culture S</w:t>
      </w:r>
      <w:r w:rsidR="78506EB4">
        <w:rPr/>
        <w:t xml:space="preserve">teering </w:t>
      </w:r>
      <w:r w:rsidR="17BCF228">
        <w:rPr/>
        <w:t>G</w:t>
      </w:r>
      <w:r w:rsidR="78506EB4">
        <w:rPr/>
        <w:t>roup</w:t>
      </w:r>
      <w:r w:rsidR="4B3FA4DC">
        <w:rPr/>
        <w:t>,</w:t>
      </w:r>
      <w:r w:rsidR="17BCF228">
        <w:rPr/>
        <w:t xml:space="preserve"> and R</w:t>
      </w:r>
      <w:r w:rsidR="78506EB4">
        <w:rPr/>
        <w:t>esearch and Innovation Board</w:t>
      </w:r>
      <w:r w:rsidR="39910526">
        <w:rPr/>
        <w:t xml:space="preserve"> </w:t>
      </w:r>
    </w:p>
    <w:p w:rsidRPr="005C1998" w:rsidR="008B4275" w:rsidDel="008B4275" w:rsidP="7A414050" w:rsidRDefault="4321239B" w14:paraId="4ADDD079" w14:textId="556C5F50">
      <w:pPr>
        <w:pStyle w:val="ListParagraph"/>
        <w:numPr>
          <w:ilvl w:val="1"/>
          <w:numId w:val="28"/>
        </w:numPr>
        <w:spacing/>
        <w:rPr>
          <w:rFonts w:ascii="Avenir Next LT Pro" w:hAnsi="Arial" w:eastAsia="Times New Roman" w:cs="Arial"/>
          <w:b w:val="0"/>
          <w:bCs w:val="0"/>
          <w:i w:val="0"/>
          <w:iCs w:val="0"/>
          <w:color w:val="auto"/>
          <w:sz w:val="24"/>
          <w:szCs w:val="24"/>
          <w:u w:val="none"/>
          <w:lang w:eastAsia="en-GB"/>
        </w:rPr>
      </w:pPr>
      <w:r w:rsidR="39910526">
        <w:rPr/>
        <w:t xml:space="preserve">Expand the remit of the ECR development </w:t>
      </w:r>
      <w:r w:rsidR="4F3612E4">
        <w:rPr/>
        <w:t>S</w:t>
      </w:r>
      <w:r w:rsidR="482EFD31">
        <w:rPr/>
        <w:t xml:space="preserve">teering </w:t>
      </w:r>
      <w:r w:rsidR="6D9499F5">
        <w:rPr/>
        <w:t>G</w:t>
      </w:r>
      <w:r w:rsidR="39910526">
        <w:rPr/>
        <w:t xml:space="preserve">roup to include manager </w:t>
      </w:r>
      <w:r w:rsidR="39910526">
        <w:rPr/>
        <w:t>representation</w:t>
      </w:r>
    </w:p>
    <w:p w:rsidRPr="00526EA0" w:rsidR="00A47C3B" w:rsidP="7A414050" w:rsidRDefault="00D50EB7" w14:paraId="63BAEBA7" w14:textId="5DD634F1">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17D4DF7C">
        <w:rPr>
          <w:b w:val="1"/>
          <w:bCs w:val="1"/>
        </w:rPr>
        <w:t>Leeds will e</w:t>
      </w:r>
      <w:r w:rsidRPr="7A414050" w:rsidR="50AFC90F">
        <w:rPr>
          <w:b w:val="1"/>
          <w:bCs w:val="1"/>
        </w:rPr>
        <w:t>nsure that institutional policies and practices relevant to researchers are inclusive, equitable and transparent, and are well-communicated to researchers and their managers</w:t>
      </w:r>
      <w:r w:rsidRPr="7A414050" w:rsidR="24B9A959">
        <w:rPr>
          <w:b w:val="1"/>
          <w:bCs w:val="1"/>
        </w:rPr>
        <w:t xml:space="preserve"> (ECI2)</w:t>
      </w:r>
    </w:p>
    <w:p w:rsidRPr="00526EA0" w:rsidR="0357B596" w:rsidP="7A414050" w:rsidRDefault="000D5B21" w14:paraId="0B799B35" w14:textId="35255D5A">
      <w:pPr>
        <w:pStyle w:val="ListParagraph"/>
        <w:numPr>
          <w:ilvl w:val="1"/>
          <w:numId w:val="28"/>
        </w:numPr>
        <w:spacing/>
        <w:rPr>
          <w:rFonts w:ascii="Avenir Next LT Pro" w:hAnsi="Arial" w:eastAsia="Times New Roman" w:cs="Arial"/>
          <w:b w:val="0"/>
          <w:bCs w:val="0"/>
          <w:i w:val="0"/>
          <w:iCs w:val="0"/>
          <w:color w:val="auto"/>
          <w:sz w:val="24"/>
          <w:szCs w:val="24"/>
          <w:u w:val="none"/>
          <w:lang w:eastAsia="en-GB"/>
        </w:rPr>
      </w:pPr>
      <w:r w:rsidR="51146D86">
        <w:rPr/>
        <w:t xml:space="preserve">Create a new </w:t>
      </w:r>
      <w:r w:rsidR="5467DCFE">
        <w:rPr/>
        <w:t xml:space="preserve">version of our </w:t>
      </w:r>
      <w:r w:rsidR="5467DCFE">
        <w:rPr/>
        <w:t>UoL</w:t>
      </w:r>
      <w:r w:rsidR="5467DCFE">
        <w:rPr/>
        <w:t xml:space="preserve"> Guidance on the Employability of Research Staff </w:t>
      </w:r>
      <w:r w:rsidR="1A53E57A">
        <w:rPr/>
        <w:t xml:space="preserve">based on the Concordat and </w:t>
      </w:r>
      <w:proofErr w:type="gramStart"/>
      <w:r w:rsidR="1A53E57A">
        <w:rPr/>
        <w:t>our</w:t>
      </w:r>
      <w:proofErr w:type="gramEnd"/>
      <w:r w:rsidR="1A53E57A">
        <w:rPr/>
        <w:t xml:space="preserve"> </w:t>
      </w:r>
      <w:hyperlink r:id="Rf60cf3b723094c6c">
        <w:r w:rsidRPr="7A414050" w:rsidR="23B4D23C">
          <w:rPr>
            <w:rStyle w:val="Hyperlink"/>
          </w:rPr>
          <w:t>Fairer Futures</w:t>
        </w:r>
      </w:hyperlink>
      <w:r w:rsidR="23B4D23C">
        <w:rPr/>
        <w:t xml:space="preserve"> </w:t>
      </w:r>
      <w:r w:rsidR="1A53E57A">
        <w:rPr/>
        <w:t xml:space="preserve">Initiative </w:t>
      </w:r>
    </w:p>
    <w:p w:rsidRPr="00526EA0" w:rsidR="00D50EB7" w:rsidP="7A414050" w:rsidRDefault="005C1998" w14:paraId="4AAB2B4B" w14:textId="70528096">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782A4193">
        <w:rPr>
          <w:b w:val="1"/>
          <w:bCs w:val="1"/>
        </w:rPr>
        <w:t>Leeds will r</w:t>
      </w:r>
      <w:r w:rsidRPr="7A414050" w:rsidR="17D4DF7C">
        <w:rPr>
          <w:b w:val="1"/>
          <w:bCs w:val="1"/>
        </w:rPr>
        <w:t>egularly review and report on the quality of the research</w:t>
      </w:r>
      <w:r w:rsidRPr="7A414050" w:rsidR="782A4193">
        <w:rPr>
          <w:b w:val="1"/>
          <w:bCs w:val="1"/>
        </w:rPr>
        <w:t xml:space="preserve"> environment and culture</w:t>
      </w:r>
      <w:r w:rsidRPr="7A414050" w:rsidR="17D4DF7C">
        <w:rPr>
          <w:b w:val="1"/>
          <w:bCs w:val="1"/>
        </w:rPr>
        <w:t>, including seeking feedback from researchers, and use the outcomes to improve institutional practices (ECI6)</w:t>
      </w:r>
      <w:r w:rsidRPr="7A414050" w:rsidR="1DB958DF">
        <w:rPr>
          <w:b w:val="1"/>
          <w:bCs w:val="1"/>
        </w:rPr>
        <w:t xml:space="preserve"> </w:t>
      </w:r>
      <w:r w:rsidRPr="7A414050" w:rsidR="2D8C4919">
        <w:rPr>
          <w:b w:val="1"/>
          <w:bCs w:val="1"/>
        </w:rPr>
        <w:t xml:space="preserve"> </w:t>
      </w:r>
    </w:p>
    <w:p w:rsidRPr="00526EA0" w:rsidR="00D50EB7" w:rsidP="7A414050" w:rsidRDefault="00EB5B20" w14:paraId="739B0864" w14:textId="3B97F52C">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023822D6">
        <w:rPr>
          <w:b w:val="1"/>
          <w:bCs w:val="1"/>
        </w:rPr>
        <w:t xml:space="preserve">Both </w:t>
      </w:r>
      <w:r w:rsidRPr="7A414050" w:rsidR="2D8C4919">
        <w:rPr>
          <w:b w:val="1"/>
          <w:bCs w:val="1"/>
        </w:rPr>
        <w:t xml:space="preserve">Managers </w:t>
      </w:r>
      <w:r w:rsidRPr="7A414050" w:rsidR="63D48795">
        <w:rPr>
          <w:b w:val="1"/>
          <w:bCs w:val="1"/>
        </w:rPr>
        <w:t xml:space="preserve">and </w:t>
      </w:r>
      <w:r w:rsidRPr="7A414050" w:rsidR="2D8C4919">
        <w:rPr>
          <w:b w:val="1"/>
          <w:bCs w:val="1"/>
        </w:rPr>
        <w:t xml:space="preserve">Researchers </w:t>
      </w:r>
      <w:r w:rsidRPr="7A414050" w:rsidR="2D8C4919">
        <w:rPr>
          <w:b w:val="1"/>
          <w:bCs w:val="1"/>
        </w:rPr>
        <w:t>will</w:t>
      </w:r>
      <w:r w:rsidRPr="7A414050" w:rsidR="63D48795">
        <w:rPr>
          <w:b w:val="1"/>
          <w:bCs w:val="1"/>
        </w:rPr>
        <w:t xml:space="preserve"> </w:t>
      </w:r>
      <w:r w:rsidRPr="7A414050" w:rsidR="2D8C4919">
        <w:rPr>
          <w:b w:val="1"/>
          <w:bCs w:val="1"/>
        </w:rPr>
        <w:t>e</w:t>
      </w:r>
      <w:r w:rsidRPr="7A414050" w:rsidR="2D8C4919">
        <w:rPr>
          <w:b w:val="1"/>
          <w:bCs w:val="1"/>
        </w:rPr>
        <w:t xml:space="preserve">ngage with opportunities to contribute to policy development aimed at creating a more positive research environment and culture within their institution </w:t>
      </w:r>
      <w:r w:rsidRPr="7A414050" w:rsidR="4A7E2B65">
        <w:rPr>
          <w:b w:val="1"/>
          <w:bCs w:val="1"/>
        </w:rPr>
        <w:t>(ECM5</w:t>
      </w:r>
      <w:r w:rsidRPr="7A414050" w:rsidR="63D48795">
        <w:rPr>
          <w:b w:val="1"/>
          <w:bCs w:val="1"/>
        </w:rPr>
        <w:t xml:space="preserve"> &amp; </w:t>
      </w:r>
      <w:r w:rsidRPr="7A414050" w:rsidR="4552ED4C">
        <w:rPr>
          <w:b w:val="1"/>
          <w:bCs w:val="1"/>
        </w:rPr>
        <w:t>ECR5)</w:t>
      </w:r>
    </w:p>
    <w:p w:rsidRPr="00F972D1" w:rsidR="00D50EB7" w:rsidP="7A414050" w:rsidRDefault="00D50EB7" w14:paraId="4D290EC7" w14:textId="39CF43EE">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17D4DF7C">
        <w:rPr/>
        <w:t xml:space="preserve">Hold 2 open </w:t>
      </w:r>
      <w:r w:rsidR="36CDA92F">
        <w:rPr/>
        <w:t xml:space="preserve">discussions </w:t>
      </w:r>
      <w:r w:rsidR="17D4DF7C">
        <w:rPr/>
        <w:t xml:space="preserve">a year with senior leaders including the DVCs, Dean of </w:t>
      </w:r>
      <w:r w:rsidR="15112D9A">
        <w:rPr/>
        <w:t xml:space="preserve">Research Culture, </w:t>
      </w:r>
      <w:r w:rsidR="17D4DF7C">
        <w:rPr/>
        <w:t xml:space="preserve">Chair of </w:t>
      </w:r>
      <w:r w:rsidR="15112D9A">
        <w:rPr/>
        <w:t>the Research Staff Development Steering group</w:t>
      </w:r>
      <w:r w:rsidR="773B510F">
        <w:rPr/>
        <w:t xml:space="preserve"> </w:t>
      </w:r>
      <w:r w:rsidR="17D4DF7C">
        <w:rPr/>
        <w:t xml:space="preserve">and </w:t>
      </w:r>
      <w:r w:rsidR="17D4DF7C">
        <w:rPr/>
        <w:t>HR</w:t>
      </w:r>
      <w:r w:rsidR="17D4DF7C">
        <w:rPr/>
        <w:t xml:space="preserve">  </w:t>
      </w:r>
    </w:p>
    <w:p w:rsidRPr="00F972D1" w:rsidR="00F06DFA" w:rsidP="7A414050" w:rsidRDefault="00D50EB7" w14:paraId="42E986D9" w14:textId="4C2073E9">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17D4DF7C">
        <w:rPr/>
        <w:t>Introduce a</w:t>
      </w:r>
      <w:r w:rsidR="5D8B2CE5">
        <w:rPr/>
        <w:t>n annual</w:t>
      </w:r>
      <w:r w:rsidR="17D4DF7C">
        <w:rPr/>
        <w:t xml:space="preserve"> </w:t>
      </w:r>
      <w:r w:rsidR="17D4DF7C">
        <w:rPr/>
        <w:t>UoL</w:t>
      </w:r>
      <w:r w:rsidR="17D4DF7C">
        <w:rPr/>
        <w:t xml:space="preserve"> research staff survey to gather more detailed responses and increase response rates</w:t>
      </w:r>
      <w:r w:rsidR="5D8B2CE5">
        <w:rPr/>
        <w:t>, in addition to</w:t>
      </w:r>
      <w:r w:rsidR="34C8B701">
        <w:rPr/>
        <w:t xml:space="preserve"> </w:t>
      </w:r>
      <w:r w:rsidR="5D8B2CE5">
        <w:rPr/>
        <w:t xml:space="preserve">pulse surveys and University </w:t>
      </w:r>
      <w:r w:rsidR="34C8B701">
        <w:rPr/>
        <w:t>wide surveys.  Surveys will be</w:t>
      </w:r>
      <w:r w:rsidR="14504EDA">
        <w:rPr/>
        <w:t xml:space="preserve"> aligned to avoid excessive </w:t>
      </w:r>
      <w:r w:rsidR="14504EDA">
        <w:rPr/>
        <w:t>repetition</w:t>
      </w:r>
    </w:p>
    <w:p w:rsidR="00F06DFA" w:rsidP="7A414050" w:rsidRDefault="01038529" w14:paraId="13E6F991" w14:textId="08730862">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034127F1">
        <w:rPr/>
        <w:t xml:space="preserve">Undertake a pilot project to create Concordat Champions, institutional </w:t>
      </w:r>
      <w:r w:rsidR="034127F1">
        <w:rPr/>
        <w:t xml:space="preserve">level postdoctoral representatives with a formal job role, rewarded by an </w:t>
      </w:r>
      <w:r w:rsidR="034127F1">
        <w:rPr/>
        <w:t>honorarium</w:t>
      </w:r>
    </w:p>
    <w:p w:rsidR="00F06DFA" w:rsidP="7A414050" w:rsidRDefault="00F06DFA" w14:paraId="1F00F523" w14:textId="05321389">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31EE312C">
        <w:rPr/>
        <w:t xml:space="preserve">Facilitate quarterly action group meetings bringing together research staff and representatives with ideas feeding </w:t>
      </w:r>
      <w:r w:rsidR="4F4B708C">
        <w:rPr/>
        <w:t>i</w:t>
      </w:r>
      <w:r w:rsidR="31EE312C">
        <w:rPr/>
        <w:t>nto the Research Staff Development Steering Group</w:t>
      </w:r>
    </w:p>
    <w:p w:rsidRPr="00C562C4" w:rsidR="00F06DFA" w:rsidP="7A414050" w:rsidRDefault="00F06DFA" w14:paraId="02C901CE" w14:textId="0361C2C1">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31EE312C">
        <w:rPr/>
        <w:t xml:space="preserve">Host Concordat themed focus groups to ensure </w:t>
      </w:r>
      <w:r w:rsidR="424BC1F6">
        <w:rPr/>
        <w:t>R</w:t>
      </w:r>
      <w:r w:rsidR="31EE312C">
        <w:rPr/>
        <w:t xml:space="preserve">esearch </w:t>
      </w:r>
      <w:r w:rsidR="7B9499A2">
        <w:rPr/>
        <w:t>S</w:t>
      </w:r>
      <w:r w:rsidR="31EE312C">
        <w:rPr/>
        <w:t xml:space="preserve">taff have an opportunity to co-create our Concordat Implementation </w:t>
      </w:r>
      <w:r w:rsidR="31EE312C">
        <w:rPr/>
        <w:t>plan</w:t>
      </w:r>
    </w:p>
    <w:p w:rsidRPr="00C562C4" w:rsidR="00F06DFA" w:rsidP="7A414050" w:rsidRDefault="00F06DFA" w14:paraId="7456F740" w14:textId="4E1D00B0">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31EE312C">
        <w:rPr/>
        <w:t xml:space="preserve">Participate in the Research Culture Cafes to share best practice, raise issues and propose solutions for </w:t>
      </w:r>
      <w:r w:rsidR="31EE312C">
        <w:rPr/>
        <w:t>change</w:t>
      </w:r>
    </w:p>
    <w:p w:rsidRPr="002D75F4" w:rsidR="142DAC74" w:rsidP="7A414050" w:rsidRDefault="00D50EB7" w14:paraId="45C9329D" w14:textId="509D5A6E">
      <w:pPr>
        <w:pStyle w:val="Heading2"/>
        <w:rPr>
          <w:rFonts w:ascii="Arial" w:hAnsi="Arial" w:eastAsia="Arial" w:cs="Arial"/>
          <w:b w:val="1"/>
          <w:bCs w:val="1"/>
          <w:color w:val="000000" w:themeColor="text1" w:themeTint="FF" w:themeShade="FF"/>
          <w:sz w:val="24"/>
          <w:szCs w:val="24"/>
          <w:u w:val="single"/>
          <w:lang w:eastAsia="en-GB"/>
        </w:rPr>
      </w:pPr>
      <w:r w:rsidR="17D4DF7C">
        <w:rPr/>
        <w:t>Positi</w:t>
      </w:r>
      <w:r w:rsidR="17D4DF7C">
        <w:rPr/>
        <w:t>ve working environments</w:t>
      </w:r>
    </w:p>
    <w:p w:rsidRPr="00506390" w:rsidR="002C5DA4" w:rsidP="7A414050" w:rsidRDefault="059A7DDB" w14:paraId="0BC5624E" w14:textId="2F5A8967">
      <w:pPr>
        <w:pStyle w:val="ListParagraph"/>
        <w:numPr>
          <w:ilvl w:val="0"/>
          <w:numId w:val="28"/>
        </w:numPr>
        <w:rPr>
          <w:rFonts w:ascii="Avenir Next LT Pro" w:hAnsi="Arial" w:eastAsia="Arial" w:cs="Arial"/>
          <w:b w:val="0"/>
          <w:bCs w:val="0"/>
          <w:i w:val="0"/>
          <w:iCs w:val="0"/>
          <w:color w:val="auto"/>
          <w:sz w:val="24"/>
          <w:szCs w:val="24"/>
          <w:u w:val="none"/>
          <w:lang w:eastAsia="en-GB"/>
        </w:rPr>
      </w:pPr>
      <w:r w:rsidRPr="7A414050" w:rsidR="2E4E8E00">
        <w:rPr>
          <w:b w:val="1"/>
          <w:bCs w:val="1"/>
        </w:rPr>
        <w:t xml:space="preserve">Leeds will promote a healthy working environment that supports researchers’ wellbeing and mental health through, for example, the effective management of workloads and people, and effective policies and practice for tackling discrimination, bullying and harassment, including providing appropriate support for those reporting issues (ECI3).  </w:t>
      </w:r>
      <w:r w:rsidRPr="7A414050" w:rsidR="3DBA3E9C">
        <w:rPr>
          <w:b w:val="1"/>
          <w:bCs w:val="1"/>
        </w:rPr>
        <w:t>M</w:t>
      </w:r>
      <w:r w:rsidRPr="7A414050" w:rsidR="2E4E8E00">
        <w:rPr>
          <w:b w:val="1"/>
          <w:bCs w:val="1"/>
        </w:rPr>
        <w:t xml:space="preserve">anagers and </w:t>
      </w:r>
      <w:r w:rsidRPr="7A414050" w:rsidR="703B8EDA">
        <w:rPr>
          <w:b w:val="1"/>
          <w:bCs w:val="1"/>
        </w:rPr>
        <w:t>R</w:t>
      </w:r>
      <w:r w:rsidRPr="7A414050" w:rsidR="2E4E8E00">
        <w:rPr>
          <w:b w:val="1"/>
          <w:bCs w:val="1"/>
        </w:rPr>
        <w:t xml:space="preserve">esearchers will take positive action towards maintaining their wellbeing and mental health (ECR3), including </w:t>
      </w:r>
      <w:r w:rsidRPr="7A414050" w:rsidR="2E4E8E00">
        <w:rPr>
          <w:b w:val="1"/>
          <w:bCs w:val="1"/>
        </w:rPr>
        <w:t>reporting</w:t>
      </w:r>
      <w:r w:rsidRPr="7A414050" w:rsidR="2E4E8E00">
        <w:rPr>
          <w:b w:val="1"/>
          <w:bCs w:val="1"/>
        </w:rPr>
        <w:t xml:space="preserve"> and addressing incidents of discrimination, bullying and harassment, and</w:t>
      </w:r>
      <w:r w:rsidRPr="7A414050" w:rsidR="2E4E8E00">
        <w:rPr>
          <w:b w:val="1"/>
          <w:bCs w:val="1"/>
        </w:rPr>
        <w:t xml:space="preserve"> poor research integrity</w:t>
      </w:r>
      <w:r w:rsidRPr="7A414050" w:rsidR="2E4E8E00">
        <w:rPr>
          <w:b w:val="1"/>
          <w:bCs w:val="1"/>
        </w:rPr>
        <w:t xml:space="preserve"> (ECM3 &amp; ECR4) </w:t>
      </w:r>
      <w:r w:rsidR="2E4E8E00">
        <w:rPr/>
        <w:t xml:space="preserve"> </w:t>
      </w:r>
      <w:r w:rsidR="7F8DA7FB">
        <w:rPr/>
        <w:t xml:space="preserve">  </w:t>
      </w:r>
    </w:p>
    <w:p w:rsidRPr="00506390" w:rsidR="002C5DA4" w:rsidP="7A414050" w:rsidRDefault="3E4C1115" w14:paraId="494B5E03" w14:textId="58FA0CAE">
      <w:pPr>
        <w:pStyle w:val="ListParagraph"/>
        <w:numPr>
          <w:ilvl w:val="1"/>
          <w:numId w:val="28"/>
        </w:numPr>
        <w:rPr>
          <w:rFonts w:ascii="Avenir Next LT Pro" w:hAnsi="Arial" w:eastAsia="Arial" w:cs="Arial"/>
          <w:b w:val="0"/>
          <w:bCs w:val="0"/>
          <w:i w:val="0"/>
          <w:iCs w:val="0"/>
          <w:color w:val="auto"/>
          <w:sz w:val="24"/>
          <w:szCs w:val="24"/>
          <w:u w:val="none"/>
          <w:lang w:eastAsia="en-GB"/>
        </w:rPr>
      </w:pPr>
      <w:r w:rsidR="73EAD65F">
        <w:rPr/>
        <w:t xml:space="preserve">Curate content </w:t>
      </w:r>
      <w:r w:rsidR="05B6C2D0">
        <w:rPr/>
        <w:t xml:space="preserve">and support </w:t>
      </w:r>
      <w:r w:rsidR="622CCE1D">
        <w:rPr/>
        <w:t>covering wellbeing</w:t>
      </w:r>
      <w:r w:rsidR="0CFE4D81">
        <w:rPr/>
        <w:t xml:space="preserve"> and mental health</w:t>
      </w:r>
      <w:r w:rsidR="478F915C">
        <w:rPr/>
        <w:t xml:space="preserve"> offered </w:t>
      </w:r>
      <w:r w:rsidR="05B6C2D0">
        <w:rPr/>
        <w:t xml:space="preserve">from the </w:t>
      </w:r>
      <w:r w:rsidR="7F8DA7FB">
        <w:rPr/>
        <w:t xml:space="preserve">Leadership Team, </w:t>
      </w:r>
      <w:r w:rsidR="05B6C2D0">
        <w:rPr/>
        <w:t xml:space="preserve">Staff Counselling Service and Equality Inclusion Unit within the MS Team community and on the </w:t>
      </w:r>
      <w:r w:rsidR="05B6C2D0">
        <w:rPr/>
        <w:t>website</w:t>
      </w:r>
      <w:r w:rsidR="05B6C2D0">
        <w:rPr/>
        <w:t xml:space="preserve"> </w:t>
      </w:r>
    </w:p>
    <w:p w:rsidR="13FFA159" w:rsidP="7A414050" w:rsidRDefault="13FFA159" w14:paraId="62F23AA7" w14:textId="2C7184F5">
      <w:pPr>
        <w:pStyle w:val="ListParagraph"/>
        <w:numPr>
          <w:ilvl w:val="1"/>
          <w:numId w:val="28"/>
        </w:numPr>
        <w:rPr>
          <w:rFonts w:ascii="Avenir Next LT Pro" w:hAnsi="Arial" w:eastAsia="Arial" w:cs="Arial"/>
          <w:b w:val="0"/>
          <w:bCs w:val="0"/>
          <w:i w:val="0"/>
          <w:iCs w:val="0"/>
          <w:color w:val="auto"/>
          <w:sz w:val="24"/>
          <w:szCs w:val="24"/>
          <w:u w:val="none"/>
          <w:lang w:eastAsia="en-GB"/>
        </w:rPr>
      </w:pPr>
      <w:r w:rsidR="292D209E">
        <w:rPr/>
        <w:t xml:space="preserve">Review our policies on research misconduct and whistleblowing </w:t>
      </w:r>
      <w:r w:rsidR="0A208283">
        <w:rPr/>
        <w:t xml:space="preserve">with a focus on supporting those who report an </w:t>
      </w:r>
      <w:r w:rsidR="0A208283">
        <w:rPr/>
        <w:t>issue</w:t>
      </w:r>
    </w:p>
    <w:p w:rsidRPr="00506390" w:rsidR="008745E0" w:rsidP="7A414050" w:rsidRDefault="22F5B381" w14:paraId="64904C45" w14:textId="4DAC61CA">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7F8DA7FB">
        <w:rPr/>
        <w:t xml:space="preserve">Promote our </w:t>
      </w:r>
      <w:r w:rsidR="6BE431B9">
        <w:rPr/>
        <w:t xml:space="preserve">Research Culture ‘tell us more’ anonymous </w:t>
      </w:r>
      <w:r w:rsidR="6BE431B9">
        <w:rPr/>
        <w:t>feedback</w:t>
      </w:r>
    </w:p>
    <w:p w:rsidRPr="00506390" w:rsidR="00F8479D" w:rsidP="7A414050" w:rsidRDefault="00AD0F9C" w14:paraId="00685D71" w14:textId="42B42BFF">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741FA42A">
        <w:rPr/>
        <w:t xml:space="preserve">Create a repository of HR </w:t>
      </w:r>
      <w:r w:rsidR="4818EFFE">
        <w:rPr/>
        <w:t xml:space="preserve">policies, procedures and reporting processes </w:t>
      </w:r>
      <w:r w:rsidR="741FA42A">
        <w:rPr/>
        <w:t xml:space="preserve">in the </w:t>
      </w:r>
      <w:r w:rsidR="7C47EC10">
        <w:rPr/>
        <w:t xml:space="preserve">MS Team community and </w:t>
      </w:r>
      <w:r w:rsidR="7C47EC10">
        <w:rPr/>
        <w:t>website</w:t>
      </w:r>
      <w:r w:rsidR="7C47EC10">
        <w:rPr/>
        <w:t xml:space="preserve"> </w:t>
      </w:r>
    </w:p>
    <w:p w:rsidR="0B191660" w:rsidP="7A414050" w:rsidRDefault="0B191660" w14:paraId="6364A26A" w14:textId="3E0A41D0">
      <w:pPr>
        <w:pStyle w:val="ListParagraph"/>
        <w:numPr>
          <w:ilvl w:val="1"/>
          <w:numId w:val="28"/>
        </w:numPr>
        <w:spacing/>
        <w:rPr>
          <w:rFonts w:ascii="Avenir Next LT Pro" w:hAnsi="Arial" w:eastAsia="Arial" w:cs="Arial"/>
          <w:b w:val="0"/>
          <w:bCs w:val="0"/>
          <w:i w:val="0"/>
          <w:iCs w:val="0"/>
          <w:color w:val="auto"/>
          <w:sz w:val="24"/>
          <w:szCs w:val="24"/>
          <w:u w:val="none"/>
        </w:rPr>
      </w:pPr>
      <w:r w:rsidR="23349509">
        <w:rPr/>
        <w:t xml:space="preserve">Undertake a scoping project in partnership with HR to establish the awareness of </w:t>
      </w:r>
      <w:r w:rsidR="54756F57">
        <w:rPr/>
        <w:t>managers</w:t>
      </w:r>
      <w:r w:rsidR="23349509">
        <w:rPr/>
        <w:t xml:space="preserve"> of their responsibilities for </w:t>
      </w:r>
      <w:r w:rsidR="1F147800">
        <w:rPr/>
        <w:t xml:space="preserve">supporting their researchers and </w:t>
      </w:r>
      <w:r w:rsidR="23349509">
        <w:rPr/>
        <w:t xml:space="preserve">the benefits of a positive research culture. </w:t>
      </w:r>
      <w:r w:rsidR="3E5FE1AD">
        <w:rPr/>
        <w:t>Also,</w:t>
      </w:r>
      <w:r w:rsidR="5950BFFA">
        <w:rPr/>
        <w:t xml:space="preserve"> to understand </w:t>
      </w:r>
      <w:r w:rsidR="23349509">
        <w:rPr/>
        <w:t xml:space="preserve">motivations </w:t>
      </w:r>
      <w:r w:rsidR="77EDDDF2">
        <w:rPr/>
        <w:t>they</w:t>
      </w:r>
      <w:r w:rsidR="23349509">
        <w:rPr/>
        <w:t xml:space="preserve"> have for doing their jobs and for supporting their team</w:t>
      </w:r>
      <w:r w:rsidR="7B555B8A">
        <w:rPr/>
        <w:t>s</w:t>
      </w:r>
      <w:r w:rsidR="23349509">
        <w:rPr/>
        <w:t>.</w:t>
      </w:r>
      <w:r w:rsidR="64338B74">
        <w:rPr/>
        <w:t xml:space="preserve">  </w:t>
      </w:r>
      <w:r w:rsidR="72A80723">
        <w:rPr/>
        <w:t>Make r</w:t>
      </w:r>
      <w:r w:rsidR="64338B74">
        <w:rPr/>
        <w:t>ecommendations</w:t>
      </w:r>
      <w:r w:rsidR="23349509">
        <w:rPr/>
        <w:t xml:space="preserve"> </w:t>
      </w:r>
      <w:r w:rsidR="17A88380">
        <w:rPr/>
        <w:t xml:space="preserve">and actions </w:t>
      </w:r>
      <w:r w:rsidR="23349509">
        <w:rPr/>
        <w:t xml:space="preserve">for improvements to the way </w:t>
      </w:r>
      <w:r w:rsidR="01151DA5">
        <w:rPr/>
        <w:t>manager</w:t>
      </w:r>
      <w:r w:rsidR="23349509">
        <w:rPr/>
        <w:t xml:space="preserve">s are motivated, </w:t>
      </w:r>
      <w:r w:rsidR="23349509">
        <w:rPr/>
        <w:t>incentivised</w:t>
      </w:r>
      <w:r w:rsidR="23349509">
        <w:rPr/>
        <w:t xml:space="preserve"> and managed themselves. </w:t>
      </w:r>
      <w:r w:rsidR="3A31C542">
        <w:rPr/>
        <w:t xml:space="preserve"> </w:t>
      </w:r>
      <w:r w:rsidR="23349509">
        <w:rPr/>
        <w:t xml:space="preserve">This will be done </w:t>
      </w:r>
      <w:r w:rsidR="695627B8">
        <w:rPr/>
        <w:t xml:space="preserve">in </w:t>
      </w:r>
      <w:r w:rsidR="23349509">
        <w:rPr/>
        <w:t>alignment across academics’ responsibilities for managing and leading people, supervising PGRs and personal tutoring.</w:t>
      </w:r>
    </w:p>
    <w:p w:rsidRPr="00AA6F21" w:rsidR="00A47C3B" w:rsidP="7A414050" w:rsidRDefault="386CF5D2" w14:paraId="0AA01134" w14:textId="1215841B">
      <w:pPr>
        <w:pStyle w:val="ListParagraph"/>
        <w:numPr>
          <w:ilvl w:val="0"/>
          <w:numId w:val="28"/>
        </w:numPr>
        <w:spacing w:after="0" w:afterAutospacing="off"/>
        <w:rPr>
          <w:rFonts w:ascii="Avenir Next LT Pro" w:hAnsi="Arial" w:eastAsia="Times New Roman" w:cs="Arial"/>
          <w:b w:val="1"/>
          <w:bCs w:val="1"/>
          <w:i w:val="0"/>
          <w:iCs w:val="0"/>
          <w:color w:val="auto"/>
          <w:sz w:val="24"/>
          <w:szCs w:val="24"/>
          <w:u w:val="none"/>
          <w:lang w:eastAsia="en-GB"/>
        </w:rPr>
      </w:pPr>
      <w:r w:rsidRPr="7A414050" w:rsidR="36EF5602">
        <w:rPr>
          <w:b w:val="1"/>
          <w:bCs w:val="1"/>
        </w:rPr>
        <w:t>Leeds will promote/develop/implement resources and logging mechanisms to ensure</w:t>
      </w:r>
      <w:r w:rsidRPr="7A414050" w:rsidR="364FDD35">
        <w:rPr>
          <w:b w:val="1"/>
          <w:bCs w:val="1"/>
        </w:rPr>
        <w:t xml:space="preserve"> that managers of researchers are effectively trained in relation to equality, diversity and inclusion, </w:t>
      </w:r>
      <w:r w:rsidRPr="7A414050" w:rsidR="364FDD35">
        <w:rPr>
          <w:b w:val="1"/>
          <w:bCs w:val="1"/>
        </w:rPr>
        <w:t>wellbeing</w:t>
      </w:r>
      <w:r w:rsidRPr="7A414050" w:rsidR="364FDD35">
        <w:rPr>
          <w:b w:val="1"/>
          <w:bCs w:val="1"/>
        </w:rPr>
        <w:t xml:space="preserve"> and mental health</w:t>
      </w:r>
      <w:r w:rsidRPr="7A414050" w:rsidR="1D47E1B8">
        <w:rPr>
          <w:b w:val="1"/>
          <w:bCs w:val="1"/>
        </w:rPr>
        <w:t xml:space="preserve"> (ECI4)</w:t>
      </w:r>
    </w:p>
    <w:p w:rsidRPr="00AA6F21" w:rsidR="22EBEED4" w:rsidP="7A414050" w:rsidRDefault="6F8771C8" w14:paraId="02937B4D" w14:textId="5E79AE6A">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78E38CA4">
        <w:rPr>
          <w:b w:val="1"/>
          <w:bCs w:val="1"/>
        </w:rPr>
        <w:t>Managers must u</w:t>
      </w:r>
      <w:r w:rsidRPr="7A414050" w:rsidR="1D47E1B8">
        <w:rPr>
          <w:b w:val="1"/>
          <w:bCs w:val="1"/>
        </w:rPr>
        <w:t xml:space="preserve">ndertake relevant training and development opportunities related to equality, </w:t>
      </w:r>
      <w:r w:rsidRPr="7A414050" w:rsidR="1D47E1B8">
        <w:rPr>
          <w:b w:val="1"/>
          <w:bCs w:val="1"/>
        </w:rPr>
        <w:t>diversity</w:t>
      </w:r>
      <w:r w:rsidRPr="7A414050" w:rsidR="1D47E1B8">
        <w:rPr>
          <w:b w:val="1"/>
          <w:bCs w:val="1"/>
        </w:rPr>
        <w:t xml:space="preserve"> and inclusion, and put this into practice in their work (ECM1)</w:t>
      </w:r>
    </w:p>
    <w:p w:rsidRPr="00D919FD" w:rsidR="0038375B" w:rsidP="7A414050" w:rsidRDefault="00763A27" w14:paraId="6BA92C74" w14:textId="06ED5AD6">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2B48D7FF">
        <w:rPr/>
        <w:t xml:space="preserve">All </w:t>
      </w:r>
      <w:r w:rsidR="29250FB6">
        <w:rPr/>
        <w:t>staff to c</w:t>
      </w:r>
      <w:r w:rsidR="22C5DF86">
        <w:rPr/>
        <w:t>omplet</w:t>
      </w:r>
      <w:r w:rsidR="29250FB6">
        <w:rPr/>
        <w:t>e</w:t>
      </w:r>
      <w:r w:rsidR="22C5DF86">
        <w:rPr/>
        <w:t xml:space="preserve"> our</w:t>
      </w:r>
      <w:r w:rsidR="16AD9E62">
        <w:rPr/>
        <w:t xml:space="preserve"> mandatory ‘An introduction to E</w:t>
      </w:r>
      <w:r w:rsidR="22C5DF86">
        <w:rPr/>
        <w:t xml:space="preserve">quality and Inclusion </w:t>
      </w:r>
      <w:r w:rsidR="22C5DF86">
        <w:rPr/>
        <w:t>Training</w:t>
      </w:r>
      <w:r w:rsidR="2A18569F">
        <w:rPr/>
        <w:t>’</w:t>
      </w:r>
    </w:p>
    <w:p w:rsidRPr="00D919FD" w:rsidR="00E5484A" w:rsidP="7A414050" w:rsidRDefault="009B56FA" w14:paraId="2BE8DC64" w14:textId="61EFB6D5">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24272A40">
        <w:rPr/>
        <w:t xml:space="preserve">Signpost the </w:t>
      </w:r>
      <w:r w:rsidR="29CE827F">
        <w:rPr/>
        <w:t>range of materials and support offered through our Equality and Inclusion Unit</w:t>
      </w:r>
    </w:p>
    <w:p w:rsidRPr="00D919FD" w:rsidR="003A0BE2" w:rsidP="7A414050" w:rsidRDefault="000655E6" w14:paraId="2CCAB1E6" w14:textId="6EDA3CC9">
      <w:pPr>
        <w:pStyle w:val="ListParagraph"/>
        <w:numPr>
          <w:ilvl w:val="1"/>
          <w:numId w:val="28"/>
        </w:numPr>
        <w:spacing/>
        <w:rPr>
          <w:rFonts w:ascii="Avenir Next LT Pro" w:hAnsi="Arial" w:eastAsia="Times New Roman" w:cs="Arial"/>
          <w:b w:val="0"/>
          <w:bCs w:val="0"/>
          <w:i w:val="0"/>
          <w:iCs w:val="0"/>
          <w:color w:val="auto"/>
          <w:sz w:val="24"/>
          <w:szCs w:val="24"/>
          <w:u w:val="none"/>
          <w:lang w:eastAsia="en-GB"/>
        </w:rPr>
      </w:pPr>
      <w:r w:rsidR="27D58649">
        <w:rPr/>
        <w:t xml:space="preserve">Ensure Concordat actions are aligned with </w:t>
      </w:r>
      <w:r w:rsidR="200B54B8">
        <w:rPr/>
        <w:t xml:space="preserve">the </w:t>
      </w:r>
      <w:r w:rsidR="27D58649">
        <w:rPr/>
        <w:t>University</w:t>
      </w:r>
      <w:r w:rsidR="56D63A14">
        <w:rPr/>
        <w:t>’s</w:t>
      </w:r>
      <w:r w:rsidR="27D58649">
        <w:rPr/>
        <w:t xml:space="preserve"> strategies </w:t>
      </w:r>
      <w:r w:rsidR="02EE9A09">
        <w:rPr/>
        <w:t>and policies from the Equality and Inclusion Unit</w:t>
      </w:r>
    </w:p>
    <w:p w:rsidRPr="00F52753" w:rsidR="00D50EB7" w:rsidP="7A414050" w:rsidRDefault="2F5F4989" w14:paraId="60D89D22" w14:textId="7E6DF26E">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1C25CCAE">
        <w:rPr>
          <w:b w:val="1"/>
          <w:bCs w:val="1"/>
        </w:rPr>
        <w:t>Managers must c</w:t>
      </w:r>
      <w:r w:rsidRPr="7A414050" w:rsidR="2CAD26AC">
        <w:rPr>
          <w:b w:val="1"/>
          <w:bCs w:val="1"/>
        </w:rPr>
        <w:t>onsider fully, in accordance with statutory rights and institutional policies, flexible working requests and other appropriate arrangements to support researchers (ECM4)</w:t>
      </w:r>
    </w:p>
    <w:p w:rsidRPr="00DA6FB0" w:rsidR="00DF0F4A" w:rsidP="7A414050" w:rsidRDefault="25ED45F2" w14:paraId="3BB5F4F5" w14:textId="469D1F5C">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292CFBE0">
        <w:rPr/>
        <w:t xml:space="preserve">Promote </w:t>
      </w:r>
      <w:r w:rsidR="031BACE5">
        <w:rPr/>
        <w:t>our</w:t>
      </w:r>
      <w:r w:rsidR="15723CE7">
        <w:rPr/>
        <w:t xml:space="preserve"> flexible working policy</w:t>
      </w:r>
      <w:r w:rsidR="031BACE5">
        <w:rPr/>
        <w:t xml:space="preserve"> </w:t>
      </w:r>
      <w:r w:rsidR="3880CAF0">
        <w:rPr/>
        <w:t xml:space="preserve">through updates to relevant meetings and forums, </w:t>
      </w:r>
      <w:r w:rsidR="031BACE5">
        <w:rPr/>
        <w:t xml:space="preserve">and add to the repository </w:t>
      </w:r>
      <w:r w:rsidR="711BB9D0">
        <w:rPr/>
        <w:t xml:space="preserve">of HR policies in the MS Team </w:t>
      </w:r>
      <w:r w:rsidR="711BB9D0">
        <w:rPr/>
        <w:t>space</w:t>
      </w:r>
    </w:p>
    <w:p w:rsidRPr="00DA6FB0" w:rsidR="00722941" w:rsidP="7A414050" w:rsidRDefault="00A02677" w14:paraId="1E712ECF" w14:textId="3D7CEEDF">
      <w:pPr>
        <w:pStyle w:val="ListParagraph"/>
        <w:numPr>
          <w:ilvl w:val="1"/>
          <w:numId w:val="28"/>
        </w:numPr>
        <w:spacing/>
        <w:rPr>
          <w:rFonts w:ascii="Avenir Next LT Pro" w:hAnsi="Arial" w:eastAsia="Times New Roman" w:cs="Arial"/>
          <w:b w:val="0"/>
          <w:bCs w:val="0"/>
          <w:i w:val="0"/>
          <w:iCs w:val="0"/>
          <w:color w:val="auto"/>
          <w:sz w:val="24"/>
          <w:szCs w:val="24"/>
          <w:u w:val="none"/>
          <w:lang w:eastAsia="en-GB"/>
        </w:rPr>
      </w:pPr>
      <w:r w:rsidR="2ECBB899">
        <w:rPr/>
        <w:t xml:space="preserve">Highlight </w:t>
      </w:r>
      <w:r w:rsidR="12D9B92C">
        <w:rPr/>
        <w:t xml:space="preserve">the </w:t>
      </w:r>
      <w:r w:rsidR="10EB8EDF">
        <w:rPr/>
        <w:t xml:space="preserve">‘Supporting our ways of working’ </w:t>
      </w:r>
      <w:r w:rsidR="2ECBB899">
        <w:rPr/>
        <w:t xml:space="preserve">development </w:t>
      </w:r>
      <w:r w:rsidR="10EB8EDF">
        <w:rPr/>
        <w:t>package</w:t>
      </w:r>
      <w:r w:rsidR="2ECBB899">
        <w:rPr/>
        <w:t xml:space="preserve"> to support remote/hybrid working offered through OD&amp;PL</w:t>
      </w:r>
    </w:p>
    <w:p w:rsidRPr="00DA6FB0" w:rsidR="00155807" w:rsidP="7A414050" w:rsidRDefault="3FA56873" w14:paraId="5CA92DFF" w14:textId="408A2711">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68FB01FB">
        <w:rPr>
          <w:b w:val="1"/>
          <w:bCs w:val="1"/>
        </w:rPr>
        <w:t>Researchers must a</w:t>
      </w:r>
      <w:r w:rsidRPr="7A414050" w:rsidR="03A6BBB0">
        <w:rPr>
          <w:b w:val="1"/>
          <w:bCs w:val="1"/>
        </w:rPr>
        <w:t xml:space="preserve">ctively contribute to the development and maintenance of a supportive, </w:t>
      </w:r>
      <w:r w:rsidRPr="7A414050" w:rsidR="03A6BBB0">
        <w:rPr>
          <w:b w:val="1"/>
          <w:bCs w:val="1"/>
        </w:rPr>
        <w:t>fair</w:t>
      </w:r>
      <w:r w:rsidRPr="7A414050" w:rsidR="03A6BBB0">
        <w:rPr>
          <w:b w:val="1"/>
          <w:bCs w:val="1"/>
        </w:rPr>
        <w:t xml:space="preserve"> and inclusive research culture and be a supportive colleague, particularly to newer researchers and students (ECR1) </w:t>
      </w:r>
    </w:p>
    <w:p w:rsidRPr="00DA6FB0" w:rsidR="00155807" w:rsidP="7A414050" w:rsidRDefault="00155807" w14:paraId="615672FD" w14:textId="77777777">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32F93275">
        <w:rPr/>
        <w:t xml:space="preserve">Encourage Research Staff to participate in the Research Culture Cafes and ECR Action Group to share best practice, raise issues and propose solutions for </w:t>
      </w:r>
      <w:r w:rsidR="32F93275">
        <w:rPr/>
        <w:t>change</w:t>
      </w:r>
    </w:p>
    <w:p w:rsidRPr="00DA6FB0" w:rsidR="003B2B7C" w:rsidP="7A414050" w:rsidRDefault="00FB75CD" w14:paraId="0C039F55" w14:textId="6B1585BB">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5986B327">
        <w:rPr/>
        <w:t xml:space="preserve">Provide funding and support to help </w:t>
      </w:r>
      <w:r w:rsidR="7D9387B6">
        <w:rPr/>
        <w:t xml:space="preserve">create </w:t>
      </w:r>
      <w:r w:rsidR="5986B327">
        <w:rPr/>
        <w:t>local school or faculty research staff groups</w:t>
      </w:r>
      <w:r w:rsidR="7D9387B6">
        <w:rPr/>
        <w:t xml:space="preserve"> or build and expand existing ones.  </w:t>
      </w:r>
    </w:p>
    <w:p w:rsidRPr="00DA6FB0" w:rsidR="00155807" w:rsidP="7A414050" w:rsidRDefault="00155807" w14:paraId="4C864E91" w14:textId="6053DAF4">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32F93275">
        <w:rPr/>
        <w:t xml:space="preserve">Research Staff to join the </w:t>
      </w:r>
      <w:r w:rsidR="32F93275">
        <w:rPr/>
        <w:t>UoL</w:t>
      </w:r>
      <w:r w:rsidR="32F93275">
        <w:rPr/>
        <w:t xml:space="preserve"> mentoring scheme, promoting the benefits of being both mentor and </w:t>
      </w:r>
      <w:r w:rsidR="32F93275">
        <w:rPr/>
        <w:t>mentee</w:t>
      </w:r>
    </w:p>
    <w:p w:rsidRPr="00DA6FB0" w:rsidR="00D0168D" w:rsidP="7A414050" w:rsidRDefault="007A64D4" w14:paraId="3A332967" w14:textId="2788B4F6">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67E5247B">
        <w:rPr/>
        <w:t xml:space="preserve">Develop an introductory </w:t>
      </w:r>
      <w:r w:rsidR="72D5B8BA">
        <w:rPr/>
        <w:t xml:space="preserve">workshop on </w:t>
      </w:r>
      <w:r w:rsidR="72D5B8BA">
        <w:rPr/>
        <w:t xml:space="preserve">‘What Research Culture </w:t>
      </w:r>
      <w:proofErr w:type="gramStart"/>
      <w:r w:rsidR="72D5B8BA">
        <w:rPr/>
        <w:t>is’</w:t>
      </w:r>
      <w:proofErr w:type="gramEnd"/>
      <w:r w:rsidR="72D5B8BA">
        <w:rPr/>
        <w:t xml:space="preserve"> </w:t>
      </w:r>
      <w:r w:rsidR="4B84FD8D">
        <w:rPr/>
        <w:t xml:space="preserve">and </w:t>
      </w:r>
      <w:r w:rsidR="78D6A664">
        <w:rPr/>
        <w:t xml:space="preserve">how individuals/teams </w:t>
      </w:r>
      <w:r w:rsidR="560EF77E">
        <w:rPr/>
        <w:t xml:space="preserve">play a key role in setting the culture of their research </w:t>
      </w:r>
      <w:r w:rsidR="560EF77E">
        <w:rPr/>
        <w:t>area</w:t>
      </w:r>
      <w:r w:rsidR="113FB427">
        <w:rPr/>
        <w:t xml:space="preserve"> </w:t>
      </w:r>
    </w:p>
    <w:p w:rsidRPr="00A57C5F" w:rsidR="0357B596" w:rsidP="7A414050" w:rsidRDefault="00D50EB7" w14:paraId="515F975C" w14:textId="34AF5F08">
      <w:pPr>
        <w:pStyle w:val="Heading2"/>
        <w:rPr>
          <w:rFonts w:ascii="Arial" w:hAnsi="Arial" w:eastAsia="Times New Roman" w:cs="Arial"/>
          <w:b w:val="1"/>
          <w:bCs w:val="1"/>
          <w:color w:val="000000" w:themeColor="text1" w:themeTint="FF" w:themeShade="FF"/>
          <w:sz w:val="24"/>
          <w:szCs w:val="24"/>
          <w:u w:val="single"/>
          <w:lang w:eastAsia="en-GB"/>
        </w:rPr>
      </w:pPr>
      <w:r w:rsidR="17D4DF7C">
        <w:rPr/>
        <w:t xml:space="preserve">Research </w:t>
      </w:r>
      <w:r w:rsidR="17D4DF7C">
        <w:rPr/>
        <w:t>Integrity</w:t>
      </w:r>
    </w:p>
    <w:p w:rsidRPr="00A57C5F" w:rsidR="002D75F4" w:rsidP="7A414050" w:rsidRDefault="3F0083BA" w14:paraId="767C12EF" w14:textId="3323BA9F">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0BE53EE6">
        <w:rPr>
          <w:b w:val="1"/>
          <w:bCs w:val="1"/>
        </w:rPr>
        <w:t>Leeds will e</w:t>
      </w:r>
      <w:r w:rsidRPr="7A414050" w:rsidR="364FDD35">
        <w:rPr>
          <w:b w:val="1"/>
          <w:bCs w:val="1"/>
        </w:rPr>
        <w:t>nsure researchers and their managers are aware of, and act in accordance with, the highest standards of research integrity</w:t>
      </w:r>
      <w:r w:rsidRPr="7A414050" w:rsidR="113CF5DE">
        <w:rPr>
          <w:b w:val="1"/>
          <w:bCs w:val="1"/>
        </w:rPr>
        <w:t xml:space="preserve"> (ECI5)</w:t>
      </w:r>
      <w:r w:rsidRPr="7A414050" w:rsidR="7D9387B6">
        <w:rPr>
          <w:b w:val="1"/>
          <w:bCs w:val="1"/>
        </w:rPr>
        <w:t xml:space="preserve">. </w:t>
      </w:r>
      <w:r w:rsidRPr="7A414050" w:rsidR="364FDD35">
        <w:rPr>
          <w:b w:val="1"/>
          <w:bCs w:val="1"/>
        </w:rPr>
        <w:t> </w:t>
      </w:r>
    </w:p>
    <w:p w:rsidRPr="00A57C5F" w:rsidR="0082429E" w:rsidP="7A414050" w:rsidRDefault="52FEF59B" w14:paraId="57948CE1" w14:textId="7364E6E4">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409B59BA">
        <w:rPr>
          <w:b w:val="1"/>
          <w:bCs w:val="1"/>
        </w:rPr>
        <w:t xml:space="preserve">Managers </w:t>
      </w:r>
      <w:r w:rsidRPr="7A414050" w:rsidR="4AFA9474">
        <w:rPr>
          <w:b w:val="1"/>
          <w:bCs w:val="1"/>
        </w:rPr>
        <w:t xml:space="preserve">and researchers </w:t>
      </w:r>
      <w:r w:rsidRPr="7A414050" w:rsidR="25531078">
        <w:rPr>
          <w:b w:val="1"/>
          <w:bCs w:val="1"/>
        </w:rPr>
        <w:t xml:space="preserve">must </w:t>
      </w:r>
      <w:r w:rsidRPr="7A414050" w:rsidR="4AFA9474">
        <w:rPr>
          <w:b w:val="1"/>
          <w:bCs w:val="1"/>
        </w:rPr>
        <w:t>act in accordance with the highest standards of research integrity and professional conduct</w:t>
      </w:r>
      <w:r w:rsidRPr="7A414050" w:rsidR="659A4DAE">
        <w:rPr>
          <w:b w:val="1"/>
          <w:bCs w:val="1"/>
        </w:rPr>
        <w:t xml:space="preserve"> (ECM2)</w:t>
      </w:r>
      <w:r w:rsidRPr="7A414050" w:rsidR="791C3E69">
        <w:rPr>
          <w:b w:val="1"/>
          <w:bCs w:val="1"/>
        </w:rPr>
        <w:t>,</w:t>
      </w:r>
      <w:r w:rsidRPr="7A414050" w:rsidR="304E4517">
        <w:rPr>
          <w:b w:val="1"/>
          <w:bCs w:val="1"/>
        </w:rPr>
        <w:t xml:space="preserve"> and</w:t>
      </w:r>
      <w:r w:rsidRPr="7A414050" w:rsidR="7545F580">
        <w:rPr>
          <w:b w:val="1"/>
          <w:bCs w:val="1"/>
        </w:rPr>
        <w:t xml:space="preserve"> </w:t>
      </w:r>
      <w:r w:rsidRPr="7A414050" w:rsidR="659A4DAE">
        <w:rPr>
          <w:b w:val="1"/>
          <w:bCs w:val="1"/>
        </w:rPr>
        <w:t xml:space="preserve">with employer and funder policies related to research integrity, and equality, </w:t>
      </w:r>
      <w:r w:rsidRPr="7A414050" w:rsidR="659A4DAE">
        <w:rPr>
          <w:b w:val="1"/>
          <w:bCs w:val="1"/>
        </w:rPr>
        <w:t>diversity</w:t>
      </w:r>
      <w:r w:rsidRPr="7A414050" w:rsidR="659A4DAE">
        <w:rPr>
          <w:b w:val="1"/>
          <w:bCs w:val="1"/>
        </w:rPr>
        <w:t xml:space="preserve"> and inclusion (ECR2)</w:t>
      </w:r>
    </w:p>
    <w:p w:rsidRPr="00012EB9" w:rsidR="142090D9" w:rsidP="7A414050" w:rsidRDefault="00012EB9" w14:paraId="7B8CC111" w14:textId="7BF4BE93">
      <w:pPr>
        <w:pStyle w:val="ListParagraph"/>
        <w:numPr>
          <w:ilvl w:val="0"/>
          <w:numId w:val="28"/>
        </w:numPr>
        <w:rPr>
          <w:rFonts w:ascii="Avenir Next LT Pro" w:hAnsi="Arial" w:eastAsia="Times New Roman" w:cs="Arial"/>
          <w:b w:val="1"/>
          <w:bCs w:val="1"/>
          <w:i w:val="0"/>
          <w:iCs w:val="0"/>
          <w:color w:val="auto"/>
          <w:sz w:val="24"/>
          <w:szCs w:val="24"/>
          <w:u w:val="none"/>
          <w:lang w:eastAsia="en-GB"/>
        </w:rPr>
      </w:pPr>
      <w:r w:rsidRPr="7A414050" w:rsidR="168A5B64">
        <w:rPr>
          <w:b w:val="1"/>
          <w:bCs w:val="1"/>
        </w:rPr>
        <w:t>Researchers</w:t>
      </w:r>
      <w:r w:rsidRPr="7A414050" w:rsidR="39456B42">
        <w:rPr>
          <w:b w:val="1"/>
          <w:bCs w:val="1"/>
        </w:rPr>
        <w:t xml:space="preserve"> will use</w:t>
      </w:r>
      <w:r w:rsidRPr="7A414050" w:rsidR="659A4DAE">
        <w:rPr>
          <w:b w:val="1"/>
          <w:bCs w:val="1"/>
        </w:rPr>
        <w:t xml:space="preserve"> available mechanisms to report staff who fail to meet the expected standards of behaviour, particularly in relation to research misconduct (ECR4)</w:t>
      </w:r>
    </w:p>
    <w:p w:rsidRPr="00A57C5F" w:rsidR="00E47E10" w:rsidP="7A414050" w:rsidRDefault="00EE57DE" w14:paraId="70507C4F" w14:textId="2F3D2C99">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2117A3DE">
        <w:rPr/>
        <w:t>New programme of development supporting responsible research</w:t>
      </w:r>
      <w:r w:rsidR="7866C181">
        <w:rPr/>
        <w:t xml:space="preserve"> and research integrity in line with our responsible metrics and open research </w:t>
      </w:r>
      <w:r w:rsidR="480DBEC6">
        <w:rPr/>
        <w:t>statements</w:t>
      </w:r>
      <w:r w:rsidR="45FAE077">
        <w:rPr/>
        <w:t>, supported by a dedicated role in the Researcher Development and Culture Team, OD&amp;PL</w:t>
      </w:r>
    </w:p>
    <w:p w:rsidRPr="00A57C5F" w:rsidR="00E47E10" w:rsidP="7A414050" w:rsidRDefault="00062AD9" w14:paraId="0DDF2A4E" w14:textId="1B5B7FD9">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6E7B879F">
        <w:rPr/>
        <w:t>Implementation</w:t>
      </w:r>
      <w:r w:rsidR="480DBEC6">
        <w:rPr/>
        <w:t xml:space="preserve"> of the Research Integrity Concordat with action plan and ann</w:t>
      </w:r>
      <w:r w:rsidR="6E7B879F">
        <w:rPr/>
        <w:t>ual</w:t>
      </w:r>
      <w:r w:rsidR="480DBEC6">
        <w:rPr/>
        <w:t xml:space="preserve"> reporting</w:t>
      </w:r>
    </w:p>
    <w:p w:rsidRPr="00A57C5F" w:rsidR="000D3A8B" w:rsidP="7A414050" w:rsidRDefault="00062AD9" w14:paraId="2029577C" w14:textId="18138A4F">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6E7B879F">
        <w:rPr/>
        <w:t>Proposal for the c</w:t>
      </w:r>
      <w:r w:rsidR="7DF970BF">
        <w:rPr/>
        <w:t xml:space="preserve">reation of </w:t>
      </w:r>
      <w:r w:rsidR="24BF885B">
        <w:rPr/>
        <w:t xml:space="preserve">a </w:t>
      </w:r>
      <w:r w:rsidR="7DF970BF">
        <w:rPr/>
        <w:t>R</w:t>
      </w:r>
      <w:r w:rsidR="6E7B879F">
        <w:rPr/>
        <w:t xml:space="preserve">esearch </w:t>
      </w:r>
      <w:r w:rsidR="7DF970BF">
        <w:rPr/>
        <w:t>I</w:t>
      </w:r>
      <w:r w:rsidR="6E7B879F">
        <w:rPr/>
        <w:t xml:space="preserve">ntegrity </w:t>
      </w:r>
      <w:r w:rsidR="30D55CC8">
        <w:rPr/>
        <w:t>S</w:t>
      </w:r>
      <w:r w:rsidR="6E7B879F">
        <w:rPr/>
        <w:t xml:space="preserve">teering </w:t>
      </w:r>
      <w:r w:rsidR="45D39C31">
        <w:rPr/>
        <w:t>G</w:t>
      </w:r>
      <w:r w:rsidR="6E7B879F">
        <w:rPr/>
        <w:t>roup reporting into the Research Cu</w:t>
      </w:r>
      <w:r w:rsidR="45FAE077">
        <w:rPr/>
        <w:t>l</w:t>
      </w:r>
      <w:r w:rsidR="6E7B879F">
        <w:rPr/>
        <w:t xml:space="preserve">ture Steering </w:t>
      </w:r>
      <w:r w:rsidR="0784249C">
        <w:rPr/>
        <w:t>G</w:t>
      </w:r>
      <w:r w:rsidR="6E7B879F">
        <w:rPr/>
        <w:t>roup with responsibility for the RI Concordat</w:t>
      </w:r>
    </w:p>
    <w:p w:rsidRPr="00A57C5F" w:rsidR="00F651AD" w:rsidP="7A414050" w:rsidRDefault="00F651AD" w14:paraId="35CF33B9" w14:textId="7E0A4258">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0A6E288C">
        <w:rPr/>
        <w:t xml:space="preserve">Creation of webpages </w:t>
      </w:r>
      <w:r w:rsidR="45FAE077">
        <w:rPr/>
        <w:t xml:space="preserve">and resources </w:t>
      </w:r>
      <w:r w:rsidR="0A6E288C">
        <w:rPr/>
        <w:t xml:space="preserve">to support </w:t>
      </w:r>
      <w:r w:rsidR="45FAE077">
        <w:rPr/>
        <w:t xml:space="preserve">the new </w:t>
      </w:r>
      <w:r w:rsidR="0A6E288C">
        <w:rPr/>
        <w:t>R</w:t>
      </w:r>
      <w:r w:rsidR="45FAE077">
        <w:rPr/>
        <w:t xml:space="preserve">esearch Integrity </w:t>
      </w:r>
      <w:r w:rsidR="0A6E288C">
        <w:rPr/>
        <w:t>provision</w:t>
      </w:r>
    </w:p>
    <w:p w:rsidR="009F673F" w:rsidP="7A414050" w:rsidRDefault="00434002" w14:paraId="24AEA9EE" w14:textId="5EBED9AA">
      <w:pPr>
        <w:pStyle w:val="ListParagraph"/>
        <w:numPr>
          <w:ilvl w:val="1"/>
          <w:numId w:val="28"/>
        </w:numPr>
        <w:rPr>
          <w:rFonts w:ascii="Avenir Next LT Pro" w:hAnsi="Arial" w:eastAsia="Times New Roman" w:cs="Arial"/>
          <w:b w:val="0"/>
          <w:bCs w:val="0"/>
          <w:i w:val="0"/>
          <w:iCs w:val="0"/>
          <w:color w:val="auto"/>
          <w:sz w:val="24"/>
          <w:szCs w:val="24"/>
          <w:u w:val="none"/>
          <w:lang w:eastAsia="en-GB"/>
        </w:rPr>
      </w:pPr>
      <w:r w:rsidR="45FAE077">
        <w:rPr/>
        <w:t xml:space="preserve">Project to </w:t>
      </w:r>
      <w:r w:rsidR="67F7FDC5">
        <w:rPr/>
        <w:t>create a</w:t>
      </w:r>
      <w:r w:rsidR="424DD603">
        <w:rPr/>
        <w:t xml:space="preserve"> </w:t>
      </w:r>
      <w:r w:rsidR="257E5406">
        <w:rPr/>
        <w:t>code of conduct</w:t>
      </w:r>
      <w:r w:rsidR="6FCCAD10">
        <w:rPr/>
        <w:t xml:space="preserve"> </w:t>
      </w:r>
      <w:r w:rsidR="6FCCAD10">
        <w:rPr/>
        <w:t xml:space="preserve">and </w:t>
      </w:r>
      <w:r w:rsidR="424DD603">
        <w:rPr/>
        <w:t>policies</w:t>
      </w:r>
      <w:r w:rsidR="3D26EB3A">
        <w:rPr/>
        <w:t xml:space="preserve"> </w:t>
      </w:r>
      <w:r w:rsidR="424DD603">
        <w:rPr/>
        <w:t>in line with the RI Concordat</w:t>
      </w:r>
      <w:r w:rsidR="2C84CEE8">
        <w:rPr/>
        <w:t xml:space="preserve">, overseen by the </w:t>
      </w:r>
      <w:r w:rsidR="3C4205C4">
        <w:rPr/>
        <w:t>R</w:t>
      </w:r>
      <w:r w:rsidR="2C84CEE8">
        <w:rPr/>
        <w:t xml:space="preserve">esearch </w:t>
      </w:r>
      <w:r w:rsidR="36F8C9C4">
        <w:rPr/>
        <w:t>I</w:t>
      </w:r>
      <w:r w:rsidR="2C84CEE8">
        <w:rPr/>
        <w:t xml:space="preserve">ntegrity </w:t>
      </w:r>
      <w:r w:rsidR="5C5088BB">
        <w:rPr/>
        <w:t>S</w:t>
      </w:r>
      <w:r w:rsidR="2C84CEE8">
        <w:rPr/>
        <w:t xml:space="preserve">teering </w:t>
      </w:r>
      <w:r w:rsidR="2734AE53">
        <w:rPr/>
        <w:t>G</w:t>
      </w:r>
      <w:r w:rsidR="2C84CEE8">
        <w:rPr/>
        <w:t>roup</w:t>
      </w:r>
    </w:p>
    <w:p w:rsidRPr="00D82B84" w:rsidR="006815A6" w:rsidP="7A414050" w:rsidRDefault="4680F4FD" w14:paraId="7E1598A6" w14:textId="5E11BB5B">
      <w:pPr>
        <w:pStyle w:val="Heading1"/>
        <w:rPr>
          <w:rFonts w:ascii="Arial" w:hAnsi="Arial" w:cs="Arial"/>
          <w:b w:val="1"/>
          <w:bCs w:val="1"/>
          <w:sz w:val="28"/>
          <w:szCs w:val="28"/>
        </w:rPr>
      </w:pPr>
      <w:r w:rsidR="00C74296">
        <w:rPr/>
        <w:t>Employment</w:t>
      </w:r>
      <w:r w:rsidR="71AEE5E1">
        <w:rPr/>
        <w:t xml:space="preserve"> </w:t>
      </w:r>
    </w:p>
    <w:p w:rsidRPr="00D82B84" w:rsidR="00155807" w:rsidP="7A414050" w:rsidRDefault="00155807" w14:paraId="25C1BF18" w14:textId="2ABB673B">
      <w:pPr>
        <w:pStyle w:val="Heading2"/>
        <w:rPr>
          <w:rFonts w:ascii="Arial" w:hAnsi="Arial" w:cs="Arial"/>
          <w:b w:val="1"/>
          <w:bCs w:val="1"/>
          <w:sz w:val="24"/>
          <w:szCs w:val="24"/>
          <w:u w:val="single"/>
        </w:rPr>
      </w:pPr>
      <w:r w:rsidR="32F93275">
        <w:rPr/>
        <w:t>Recruitment</w:t>
      </w:r>
      <w:r w:rsidR="10408DC8">
        <w:rPr/>
        <w:t xml:space="preserve"> and Induction</w:t>
      </w:r>
    </w:p>
    <w:p w:rsidRPr="00D82B84" w:rsidR="00A47C3B" w:rsidP="7A414050" w:rsidRDefault="0009239B" w14:paraId="1D8E18BC" w14:textId="64954946">
      <w:pPr>
        <w:pStyle w:val="ListParagraph"/>
        <w:numPr>
          <w:ilvl w:val="0"/>
          <w:numId w:val="29"/>
        </w:numPr>
        <w:rPr>
          <w:rFonts w:ascii="Avenir Next LT Pro" w:hAnsi="Arial" w:eastAsia="Times New Roman" w:cs="Arial"/>
          <w:b w:val="1"/>
          <w:bCs w:val="1"/>
          <w:i w:val="0"/>
          <w:iCs w:val="0"/>
          <w:color w:val="auto"/>
          <w:sz w:val="24"/>
          <w:szCs w:val="24"/>
          <w:u w:val="none"/>
          <w:lang w:eastAsia="en-GB"/>
        </w:rPr>
      </w:pPr>
      <w:r w:rsidRPr="7A414050" w:rsidR="1B7030CE">
        <w:rPr>
          <w:b w:val="1"/>
          <w:bCs w:val="1"/>
        </w:rPr>
        <w:t>Leeds will e</w:t>
      </w:r>
      <w:r w:rsidRPr="7A414050" w:rsidR="50AFC90F">
        <w:rPr>
          <w:b w:val="1"/>
          <w:bCs w:val="1"/>
        </w:rPr>
        <w:t xml:space="preserve">nsure open, </w:t>
      </w:r>
      <w:r w:rsidRPr="7A414050" w:rsidR="50AFC90F">
        <w:rPr>
          <w:b w:val="1"/>
          <w:bCs w:val="1"/>
        </w:rPr>
        <w:t>transparent</w:t>
      </w:r>
      <w:r w:rsidRPr="7A414050" w:rsidR="50AFC90F">
        <w:rPr>
          <w:b w:val="1"/>
          <w:bCs w:val="1"/>
        </w:rPr>
        <w:t xml:space="preserve"> and merit-based recruitment, which attracts excellent researchers, using fair and inclusive selection and appointment practices</w:t>
      </w:r>
      <w:r w:rsidRPr="7A414050" w:rsidR="6891A225">
        <w:rPr>
          <w:b w:val="1"/>
          <w:bCs w:val="1"/>
        </w:rPr>
        <w:t xml:space="preserve"> (EI1)</w:t>
      </w:r>
      <w:r w:rsidRPr="7A414050" w:rsidR="50AFC90F">
        <w:rPr>
          <w:b w:val="1"/>
          <w:bCs w:val="1"/>
        </w:rPr>
        <w:t> </w:t>
      </w:r>
    </w:p>
    <w:p w:rsidR="00C15E8F" w:rsidP="7A414050" w:rsidRDefault="00C15E8F" w14:paraId="6A7A98B1" w14:textId="31C4E128">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38211870">
        <w:rPr/>
        <w:t xml:space="preserve">Continue to develop recruitment </w:t>
      </w:r>
      <w:r w:rsidR="701F2C6E">
        <w:rPr/>
        <w:t xml:space="preserve">guidance, processes and </w:t>
      </w:r>
      <w:r w:rsidR="38211870">
        <w:rPr/>
        <w:t xml:space="preserve">materials including the language we use and the person specification to attract a more diverse applicant pool. </w:t>
      </w:r>
    </w:p>
    <w:p w:rsidRPr="008D655B" w:rsidR="00492963" w:rsidP="7A414050" w:rsidRDefault="00E34DF8" w14:paraId="19A0F312" w14:textId="6DB0C94A">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52E67D41">
        <w:rPr/>
        <w:t>Continue</w:t>
      </w:r>
      <w:r w:rsidR="701F2C6E">
        <w:rPr/>
        <w:t xml:space="preserve"> to work across the sector </w:t>
      </w:r>
      <w:r w:rsidR="77FF7B66">
        <w:rPr/>
        <w:t xml:space="preserve">to </w:t>
      </w:r>
      <w:r w:rsidR="52E67D41">
        <w:rPr/>
        <w:t>influence and implement</w:t>
      </w:r>
      <w:r w:rsidR="7E7D7381">
        <w:rPr/>
        <w:t xml:space="preserve"> initiatives </w:t>
      </w:r>
      <w:r w:rsidR="1D93C3AB">
        <w:rPr/>
        <w:t>like Narrative CVs and Resume for Research and Innovation</w:t>
      </w:r>
    </w:p>
    <w:p w:rsidRPr="008D655B" w:rsidR="00C15E8F" w:rsidP="7A414050" w:rsidRDefault="00C15E8F" w14:paraId="4F080FFF" w14:textId="1572B2A5">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38211870">
        <w:rPr/>
        <w:t>Where possible</w:t>
      </w:r>
      <w:r w:rsidR="7A61337A">
        <w:rPr/>
        <w:t>,</w:t>
      </w:r>
      <w:r w:rsidR="38211870">
        <w:rPr/>
        <w:t xml:space="preserve"> build on our best practice of </w:t>
      </w:r>
      <w:r>
        <w:fldChar w:fldCharType="begin"/>
      </w:r>
      <w:r>
        <w:instrText xml:space="preserve">HYPERLINK "https://sway.office.com/pifa6hjQnkBUoG5g?ref=Link" </w:instrText>
      </w:r>
      <w:r>
        <w:fldChar w:fldCharType="separate"/>
      </w:r>
      <w:r w:rsidRPr="7A414050" w:rsidR="38211870">
        <w:rPr>
          <w:rStyle w:val="Hyperlink"/>
          <w:rFonts w:ascii="Arial" w:hAnsi="Arial" w:eastAsia="Times New Roman" w:cs="Arial"/>
          <w:lang w:eastAsia="en-GB"/>
        </w:rPr>
        <w:t>sharing interview questions in advance</w:t>
      </w:r>
      <w:r>
        <w:fldChar w:fldCharType="end"/>
      </w:r>
      <w:r w:rsidR="38211870">
        <w:rPr/>
        <w:t xml:space="preserve"> to create a more level playing field for </w:t>
      </w:r>
      <w:r w:rsidR="38211870">
        <w:rPr/>
        <w:t>candidates</w:t>
      </w:r>
    </w:p>
    <w:p w:rsidRPr="008D655B" w:rsidR="00C15E8F" w:rsidP="7A414050" w:rsidRDefault="00C15E8F" w14:paraId="5F5B180B" w14:textId="6CCADA12">
      <w:pPr>
        <w:pStyle w:val="ListParagraph"/>
        <w:numPr>
          <w:ilvl w:val="1"/>
          <w:numId w:val="29"/>
        </w:numPr>
        <w:spacing/>
        <w:rPr>
          <w:rFonts w:ascii="Avenir Next LT Pro" w:hAnsi="Arial" w:eastAsia="Times New Roman" w:cs="Arial"/>
          <w:b w:val="0"/>
          <w:bCs w:val="0"/>
          <w:i w:val="0"/>
          <w:iCs w:val="0"/>
          <w:color w:val="auto"/>
          <w:sz w:val="24"/>
          <w:szCs w:val="24"/>
          <w:u w:val="none"/>
          <w:lang w:eastAsia="en-GB"/>
        </w:rPr>
      </w:pPr>
      <w:r w:rsidR="38211870">
        <w:rPr/>
        <w:t xml:space="preserve">Work with HR to create an updated job specification for </w:t>
      </w:r>
      <w:r w:rsidR="2FB596B9">
        <w:rPr/>
        <w:t>R</w:t>
      </w:r>
      <w:r w:rsidR="38211870">
        <w:rPr/>
        <w:t xml:space="preserve">esearch </w:t>
      </w:r>
      <w:r w:rsidR="628F17D1">
        <w:rPr/>
        <w:t>S</w:t>
      </w:r>
      <w:r w:rsidR="38211870">
        <w:rPr/>
        <w:t xml:space="preserve">taff that recognises the wider contributions they make and values more diverse forms of research </w:t>
      </w:r>
      <w:r w:rsidR="38211870">
        <w:rPr/>
        <w:t>outputs</w:t>
      </w:r>
    </w:p>
    <w:p w:rsidRPr="008D655B" w:rsidR="0009239B" w:rsidP="7A414050" w:rsidRDefault="00C562C4" w14:paraId="5ABB8565" w14:textId="26EB9C52">
      <w:pPr>
        <w:pStyle w:val="ListParagraph"/>
        <w:numPr>
          <w:ilvl w:val="0"/>
          <w:numId w:val="29"/>
        </w:numPr>
        <w:rPr>
          <w:rFonts w:ascii="Avenir Next LT Pro" w:hAnsi="Arial" w:eastAsia="Times New Roman" w:cs="Arial"/>
          <w:b w:val="1"/>
          <w:bCs w:val="1"/>
          <w:i w:val="0"/>
          <w:iCs w:val="0"/>
          <w:color w:val="auto"/>
          <w:sz w:val="24"/>
          <w:szCs w:val="24"/>
          <w:u w:val="none"/>
          <w:lang w:eastAsia="en-GB"/>
        </w:rPr>
      </w:pPr>
      <w:r w:rsidRPr="7A414050" w:rsidR="3A9270F3">
        <w:rPr>
          <w:b w:val="1"/>
          <w:bCs w:val="1"/>
        </w:rPr>
        <w:t>Leeds will p</w:t>
      </w:r>
      <w:r w:rsidRPr="7A414050" w:rsidR="50AFC90F">
        <w:rPr>
          <w:b w:val="1"/>
          <w:bCs w:val="1"/>
        </w:rPr>
        <w:t>rovide an effective induction, ensuring that researchers are integrated into the community and are aware of policies and practices relevant to their position</w:t>
      </w:r>
      <w:r w:rsidRPr="7A414050" w:rsidR="1178F461">
        <w:rPr>
          <w:b w:val="1"/>
          <w:bCs w:val="1"/>
        </w:rPr>
        <w:t xml:space="preserve"> (EI2)</w:t>
      </w:r>
    </w:p>
    <w:p w:rsidRPr="008D655B" w:rsidR="00D82B84" w:rsidP="7A414050" w:rsidRDefault="005B32A5" w14:paraId="0891E5E4" w14:textId="45E3D51A">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3798A73F">
        <w:rPr/>
        <w:t>D</w:t>
      </w:r>
      <w:r w:rsidR="79699CDB">
        <w:rPr/>
        <w:t xml:space="preserve">evelopment </w:t>
      </w:r>
      <w:r w:rsidR="1B7030CE">
        <w:rPr/>
        <w:t>of a new induction package</w:t>
      </w:r>
      <w:r w:rsidR="79699CDB">
        <w:rPr/>
        <w:t xml:space="preserve"> ‘Supporting you as a researcher at </w:t>
      </w:r>
      <w:proofErr w:type="spellStart"/>
      <w:r w:rsidR="79699CDB">
        <w:rPr/>
        <w:t>Leeds’</w:t>
      </w:r>
      <w:proofErr w:type="spellEnd"/>
      <w:r w:rsidR="1B7030CE">
        <w:rPr/>
        <w:t xml:space="preserve"> hosted in our resea</w:t>
      </w:r>
      <w:r w:rsidR="79699CDB">
        <w:rPr/>
        <w:t>rch staff community of practice.  To include:</w:t>
      </w:r>
    </w:p>
    <w:p w:rsidRPr="008D655B" w:rsidR="0009239B" w:rsidP="7A414050" w:rsidRDefault="0009239B" w14:paraId="08C50E07" w14:textId="065B9AEA">
      <w:pPr>
        <w:pStyle w:val="ListParagraph"/>
        <w:numPr>
          <w:ilvl w:val="2"/>
          <w:numId w:val="29"/>
        </w:numPr>
        <w:rPr>
          <w:rFonts w:ascii="Avenir Next LT Pro" w:hAnsi="Arial" w:eastAsia="Times New Roman" w:cs="Arial"/>
          <w:b w:val="0"/>
          <w:bCs w:val="0"/>
          <w:i w:val="0"/>
          <w:iCs w:val="0"/>
          <w:color w:val="auto"/>
          <w:sz w:val="24"/>
          <w:szCs w:val="24"/>
          <w:u w:val="none"/>
          <w:lang w:eastAsia="en-GB"/>
        </w:rPr>
      </w:pPr>
      <w:r w:rsidR="1B7030CE">
        <w:rPr/>
        <w:t>All new researchers will be added on a monthly basis and signposted to mate</w:t>
      </w:r>
      <w:r w:rsidR="79699CDB">
        <w:rPr/>
        <w:t xml:space="preserve">rials and </w:t>
      </w:r>
      <w:r w:rsidR="79699CDB">
        <w:rPr/>
        <w:t>information</w:t>
      </w:r>
    </w:p>
    <w:p w:rsidRPr="008D655B" w:rsidR="00D82B84" w:rsidP="7A414050" w:rsidRDefault="00D82B84" w14:paraId="7767E128" w14:textId="66131B17">
      <w:pPr>
        <w:pStyle w:val="ListParagraph"/>
        <w:numPr>
          <w:ilvl w:val="2"/>
          <w:numId w:val="29"/>
        </w:numPr>
        <w:rPr>
          <w:rFonts w:ascii="Avenir Next LT Pro" w:hAnsi="Arial" w:eastAsia="Times New Roman" w:cs="Arial"/>
          <w:b w:val="0"/>
          <w:bCs w:val="0"/>
          <w:i w:val="0"/>
          <w:iCs w:val="0"/>
          <w:color w:val="auto"/>
          <w:sz w:val="24"/>
          <w:szCs w:val="24"/>
          <w:u w:val="none"/>
          <w:lang w:eastAsia="en-GB"/>
        </w:rPr>
      </w:pPr>
      <w:r w:rsidR="79699CDB">
        <w:rPr/>
        <w:t xml:space="preserve">Creation of a ‘one-stop’ repository pulling together all relevant information including </w:t>
      </w:r>
      <w:r w:rsidR="74DC47FA">
        <w:rPr/>
        <w:t xml:space="preserve">HR policies, </w:t>
      </w:r>
      <w:r w:rsidR="74DC47FA">
        <w:rPr/>
        <w:t>guidance</w:t>
      </w:r>
      <w:r w:rsidR="74DC47FA">
        <w:rPr/>
        <w:t xml:space="preserve"> and development opportunities</w:t>
      </w:r>
    </w:p>
    <w:p w:rsidRPr="008D655B" w:rsidR="00D82B84" w:rsidP="7A414050" w:rsidRDefault="00D82B84" w14:paraId="35EDDDDA" w14:textId="472D293D">
      <w:pPr>
        <w:pStyle w:val="ListParagraph"/>
        <w:numPr>
          <w:ilvl w:val="2"/>
          <w:numId w:val="29"/>
        </w:numPr>
        <w:spacing/>
        <w:rPr>
          <w:rFonts w:ascii="Avenir Next LT Pro" w:hAnsi="Arial" w:eastAsia="Times New Roman" w:cs="Arial"/>
          <w:b w:val="0"/>
          <w:bCs w:val="0"/>
          <w:i w:val="0"/>
          <w:iCs w:val="0"/>
          <w:color w:val="auto"/>
          <w:sz w:val="24"/>
          <w:szCs w:val="24"/>
          <w:u w:val="none"/>
          <w:lang w:eastAsia="en-GB"/>
        </w:rPr>
      </w:pPr>
      <w:r w:rsidR="79699CDB">
        <w:rPr/>
        <w:t xml:space="preserve">Guides to support researchers in the first 3 years of their employment, highlighting information at appropriate points, for example probation guides, SRDS information and </w:t>
      </w:r>
      <w:r w:rsidR="79699CDB">
        <w:rPr/>
        <w:t>redeployment</w:t>
      </w:r>
    </w:p>
    <w:p w:rsidRPr="002B520D" w:rsidR="16500531" w:rsidP="7A414050" w:rsidRDefault="00D82B84" w14:paraId="1454D06B" w14:textId="713900E1">
      <w:pPr>
        <w:pStyle w:val="ListParagraph"/>
        <w:numPr>
          <w:ilvl w:val="0"/>
          <w:numId w:val="29"/>
        </w:numPr>
        <w:rPr>
          <w:b w:val="1"/>
          <w:bCs w:val="1"/>
        </w:rPr>
      </w:pPr>
      <w:r w:rsidRPr="7A414050" w:rsidR="79699CDB">
        <w:rPr>
          <w:b w:val="1"/>
          <w:bCs w:val="1"/>
        </w:rPr>
        <w:t xml:space="preserve">Managers and </w:t>
      </w:r>
      <w:r w:rsidRPr="7A414050" w:rsidR="26C57532">
        <w:rPr>
          <w:b w:val="1"/>
          <w:bCs w:val="1"/>
        </w:rPr>
        <w:t>R</w:t>
      </w:r>
      <w:r w:rsidRPr="7A414050" w:rsidR="26C57532">
        <w:rPr>
          <w:b w:val="1"/>
          <w:bCs w:val="1"/>
        </w:rPr>
        <w:t>esearchers</w:t>
      </w:r>
      <w:r w:rsidRPr="7A414050" w:rsidR="79699CDB">
        <w:rPr>
          <w:b w:val="1"/>
          <w:bCs w:val="1"/>
        </w:rPr>
        <w:t xml:space="preserve"> will fa</w:t>
      </w:r>
      <w:r w:rsidRPr="7A414050" w:rsidR="4801499C">
        <w:rPr>
          <w:b w:val="1"/>
          <w:bCs w:val="1"/>
        </w:rPr>
        <w:t xml:space="preserve">miliarise themselves, and work in accordance with, relevant employment legislation and codes of practice, institutional policies, and the terms and conditions of </w:t>
      </w:r>
      <w:r w:rsidRPr="7A414050" w:rsidR="79699CDB">
        <w:rPr>
          <w:b w:val="1"/>
          <w:bCs w:val="1"/>
        </w:rPr>
        <w:t xml:space="preserve">their </w:t>
      </w:r>
      <w:r w:rsidRPr="7A414050" w:rsidR="4801499C">
        <w:rPr>
          <w:b w:val="1"/>
          <w:bCs w:val="1"/>
        </w:rPr>
        <w:t>grant fund</w:t>
      </w:r>
      <w:r w:rsidRPr="7A414050" w:rsidR="79699CDB">
        <w:rPr>
          <w:b w:val="1"/>
          <w:bCs w:val="1"/>
        </w:rPr>
        <w:t>ers</w:t>
      </w:r>
      <w:r w:rsidRPr="7A414050" w:rsidR="103B5B4D">
        <w:rPr>
          <w:b w:val="1"/>
          <w:bCs w:val="1"/>
        </w:rPr>
        <w:t xml:space="preserve"> (EM2</w:t>
      </w:r>
      <w:r w:rsidRPr="7A414050" w:rsidR="79699CDB">
        <w:rPr>
          <w:b w:val="1"/>
          <w:bCs w:val="1"/>
        </w:rPr>
        <w:t xml:space="preserve"> and </w:t>
      </w:r>
      <w:r w:rsidRPr="7A414050" w:rsidR="09BB8F8B">
        <w:rPr>
          <w:b w:val="1"/>
          <w:bCs w:val="1"/>
        </w:rPr>
        <w:t>ER1</w:t>
      </w:r>
      <w:r w:rsidRPr="7A414050" w:rsidR="79699CDB">
        <w:rPr>
          <w:b w:val="1"/>
          <w:bCs w:val="1"/>
        </w:rPr>
        <w:t>), and understand</w:t>
      </w:r>
      <w:r w:rsidRPr="7A414050" w:rsidR="4801499C">
        <w:rPr>
          <w:b w:val="1"/>
          <w:bCs w:val="1"/>
        </w:rPr>
        <w:t xml:space="preserve"> their reporting obligations and responsibilities</w:t>
      </w:r>
      <w:r w:rsidRPr="7A414050" w:rsidR="0177165A">
        <w:rPr>
          <w:b w:val="1"/>
          <w:bCs w:val="1"/>
        </w:rPr>
        <w:t xml:space="preserve"> (ER2)</w:t>
      </w:r>
      <w:r w:rsidRPr="7A414050" w:rsidR="4801499C">
        <w:rPr>
          <w:b w:val="1"/>
          <w:bCs w:val="1"/>
        </w:rPr>
        <w:t> </w:t>
      </w:r>
    </w:p>
    <w:p w:rsidR="2944F818" w:rsidP="7A414050" w:rsidRDefault="2944F818" w14:paraId="63F45323" w14:textId="4440309D">
      <w:pPr>
        <w:pStyle w:val="ListParagraph"/>
        <w:keepNext w:val="0"/>
        <w:keepLines w:val="0"/>
        <w:numPr>
          <w:ilvl w:val="1"/>
          <w:numId w:val="29"/>
        </w:numPr>
        <w:spacing w:after="0" w:afterAutospacing="off"/>
        <w:rPr/>
      </w:pPr>
      <w:r w:rsidR="2944F818">
        <w:rPr/>
        <w:t>Following completion of our Fairer Futures initiative a new version of our ‘</w:t>
      </w:r>
      <w:r w:rsidR="2944F818">
        <w:rPr/>
        <w:t>UoL</w:t>
      </w:r>
      <w:r w:rsidR="2944F818">
        <w:rPr/>
        <w:t xml:space="preserve"> Guidance on the Employability of Research Staff’ will be created in line with our new policies on recruitment and retention of </w:t>
      </w:r>
      <w:r w:rsidR="2944F818">
        <w:rPr/>
        <w:t>staff</w:t>
      </w:r>
    </w:p>
    <w:p w:rsidR="7A414050" w:rsidP="7A414050" w:rsidRDefault="7A414050" w14:paraId="080D4A99" w14:textId="2641A749">
      <w:pPr>
        <w:pStyle w:val="Normal"/>
        <w:keepNext w:val="0"/>
        <w:keepLines w:val="0"/>
        <w:spacing w:after="0" w:afterAutospacing="off"/>
        <w:ind w:left="0"/>
      </w:pPr>
    </w:p>
    <w:p w:rsidRPr="00BD7A9D" w:rsidR="0357B596" w:rsidP="7A414050" w:rsidRDefault="00283471" w14:paraId="72EBCCD7" w14:textId="760FA021">
      <w:pPr>
        <w:pStyle w:val="Heading2"/>
        <w:keepNext w:val="1"/>
        <w:keepLines w:val="1"/>
        <w:spacing w:before="160" w:beforeAutospacing="off"/>
      </w:pPr>
      <w:r w:rsidR="10408DC8">
        <w:rPr/>
        <w:t>Reward and Recognition</w:t>
      </w:r>
    </w:p>
    <w:p w:rsidRPr="009D7FA1" w:rsidR="70623F64" w:rsidP="7A414050" w:rsidRDefault="009D7FA1" w14:paraId="34E0E855" w14:textId="08DB4689">
      <w:pPr>
        <w:pStyle w:val="ListParagraph"/>
        <w:numPr>
          <w:ilvl w:val="0"/>
          <w:numId w:val="29"/>
        </w:numPr>
        <w:rPr>
          <w:rFonts w:ascii="Avenir Next LT Pro" w:hAnsi="Arial" w:eastAsia="Times New Roman" w:cs="Arial"/>
          <w:b w:val="1"/>
          <w:bCs w:val="1"/>
          <w:i w:val="0"/>
          <w:iCs w:val="0"/>
          <w:color w:val="auto"/>
          <w:sz w:val="24"/>
          <w:szCs w:val="24"/>
          <w:u w:val="none"/>
          <w:lang w:eastAsia="en-GB"/>
        </w:rPr>
      </w:pPr>
      <w:r w:rsidRPr="7A414050" w:rsidR="7A61337A">
        <w:rPr>
          <w:b w:val="1"/>
          <w:bCs w:val="1"/>
        </w:rPr>
        <w:t>Leeds will p</w:t>
      </w:r>
      <w:r w:rsidRPr="7A414050" w:rsidR="50AFC90F">
        <w:rPr>
          <w:b w:val="1"/>
          <w:bCs w:val="1"/>
        </w:rPr>
        <w:t>rovide clear and transparent merit-based recognition, reward and promotion pathways that recognise the full range of researchers’ contributions, and the diversity of personal circumstances</w:t>
      </w:r>
      <w:r w:rsidRPr="7A414050" w:rsidR="7E4D83B6">
        <w:rPr>
          <w:b w:val="1"/>
          <w:bCs w:val="1"/>
        </w:rPr>
        <w:t xml:space="preserve"> (EI3)</w:t>
      </w:r>
      <w:r w:rsidRPr="7A414050" w:rsidR="7A61337A">
        <w:rPr>
          <w:b w:val="1"/>
          <w:bCs w:val="1"/>
        </w:rPr>
        <w:t xml:space="preserve"> to enable managers to c</w:t>
      </w:r>
      <w:r w:rsidRPr="7A414050" w:rsidR="7E4D83B6">
        <w:rPr>
          <w:b w:val="1"/>
          <w:bCs w:val="1"/>
        </w:rPr>
        <w:t>ommit to, and evidence, the inclusive, equitable and transparent recruitment, promotion, and reward of researchers (EM3) </w:t>
      </w:r>
    </w:p>
    <w:p w:rsidRPr="00D24937" w:rsidR="00333C5A" w:rsidP="7A414050" w:rsidRDefault="00091AED" w14:paraId="34E86D91" w14:textId="321F526E">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257C406E">
        <w:rPr/>
        <w:t>W</w:t>
      </w:r>
      <w:r w:rsidR="35866367">
        <w:rPr/>
        <w:t xml:space="preserve">ork with HR to produce a </w:t>
      </w:r>
      <w:r w:rsidR="35866367">
        <w:rPr/>
        <w:t>Research Staff guide to promotion</w:t>
      </w:r>
      <w:r w:rsidR="35866367">
        <w:rPr/>
        <w:t xml:space="preserve">, </w:t>
      </w:r>
      <w:r w:rsidR="28736274">
        <w:rPr/>
        <w:t>including recognition of the wider contributions they make</w:t>
      </w:r>
      <w:r w:rsidR="4C976F81">
        <w:rPr/>
        <w:t xml:space="preserve">, for example HEA accreditation and UKCGE Associate Research Supervisor </w:t>
      </w:r>
    </w:p>
    <w:p w:rsidRPr="00D24937" w:rsidR="00333C5A" w:rsidP="7A414050" w:rsidRDefault="00333C5A" w14:paraId="49389040" w14:textId="31F800B3">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35866367">
        <w:rPr/>
        <w:t xml:space="preserve">Review relevant HR policies, </w:t>
      </w:r>
      <w:r w:rsidR="35866367">
        <w:rPr/>
        <w:t>training</w:t>
      </w:r>
      <w:r w:rsidR="35866367">
        <w:rPr/>
        <w:t xml:space="preserve"> and guidance to ensure that they are in-line with our requirements as a signatory to DORA and our institutional Responsible Metrics implementation plan. Update training and guidance where required</w:t>
      </w:r>
      <w:r w:rsidR="740C3F52">
        <w:rPr/>
        <w:t>.</w:t>
      </w:r>
      <w:r w:rsidR="35866367">
        <w:rPr/>
        <w:t xml:space="preserve"> </w:t>
      </w:r>
    </w:p>
    <w:p w:rsidRPr="00D24937" w:rsidR="004118EE" w:rsidP="7A414050" w:rsidRDefault="004118EE" w14:paraId="7C371A2E" w14:textId="70F305B2">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3E4D2BBC">
        <w:rPr/>
        <w:t xml:space="preserve">Support the retention of our research staff through our redeployment process by providing clear guidance to outline the scheme and increase </w:t>
      </w:r>
      <w:r w:rsidR="3E4D2BBC">
        <w:rPr/>
        <w:t>engagement</w:t>
      </w:r>
      <w:r w:rsidR="3E4D2BBC">
        <w:rPr/>
        <w:t xml:space="preserve">  </w:t>
      </w:r>
    </w:p>
    <w:p w:rsidRPr="00D24937" w:rsidR="004118EE" w:rsidP="7A414050" w:rsidRDefault="004118EE" w14:paraId="7FB18C72" w14:textId="77777777">
      <w:pPr>
        <w:pStyle w:val="ListParagraph"/>
        <w:keepNext w:val="0"/>
        <w:keepLines w:val="0"/>
        <w:numPr>
          <w:ilvl w:val="1"/>
          <w:numId w:val="29"/>
        </w:numPr>
        <w:spacing w:after="480" w:afterAutospacing="off"/>
        <w:rPr>
          <w:rFonts w:ascii="Avenir Next LT Pro" w:hAnsi="Arial" w:eastAsia="Times New Roman" w:cs="Arial"/>
          <w:b w:val="0"/>
          <w:bCs w:val="0"/>
          <w:i w:val="0"/>
          <w:iCs w:val="0"/>
          <w:color w:val="auto"/>
          <w:sz w:val="24"/>
          <w:szCs w:val="24"/>
          <w:u w:val="none"/>
          <w:lang w:eastAsia="en-GB"/>
        </w:rPr>
      </w:pPr>
      <w:r w:rsidR="3E4D2BBC">
        <w:rPr/>
        <w:t xml:space="preserve">Continue to promote the guidance on Named Researcher and Researcher Co-I status for recognition on funding </w:t>
      </w:r>
      <w:r w:rsidR="3E4D2BBC">
        <w:rPr/>
        <w:t>proposals</w:t>
      </w:r>
      <w:r w:rsidR="3E4D2BBC">
        <w:rPr/>
        <w:t xml:space="preserve"> </w:t>
      </w:r>
    </w:p>
    <w:p w:rsidRPr="000B44C5" w:rsidR="0357B596" w:rsidP="7A414050" w:rsidRDefault="00283471" w14:paraId="65FFD3C3" w14:textId="3BCDE50A">
      <w:pPr>
        <w:pStyle w:val="Heading2"/>
        <w:keepNext w:val="0"/>
        <w:keepLines w:val="0"/>
        <w:spacing w:before="240" w:beforeAutospacing="off" w:after="80" w:afterAutospacing="off"/>
        <w:rPr>
          <w:rFonts w:ascii="Arial" w:hAnsi="Arial" w:eastAsia="Times New Roman" w:cs="Arial"/>
          <w:b w:val="1"/>
          <w:bCs w:val="1"/>
          <w:sz w:val="24"/>
          <w:szCs w:val="24"/>
          <w:u w:val="single"/>
          <w:lang w:eastAsia="en-GB"/>
        </w:rPr>
      </w:pPr>
      <w:r w:rsidR="10408DC8">
        <w:rPr/>
        <w:t>People Management</w:t>
      </w:r>
    </w:p>
    <w:p w:rsidRPr="000B44C5" w:rsidR="67A47B6C" w:rsidP="7A414050" w:rsidRDefault="00A16547" w14:paraId="3F819E79" w14:textId="1B2DE7A6">
      <w:pPr>
        <w:pStyle w:val="ListParagraph"/>
        <w:numPr>
          <w:ilvl w:val="0"/>
          <w:numId w:val="29"/>
        </w:numPr>
        <w:rPr>
          <w:rFonts w:ascii="Avenir Next LT Pro" w:hAnsi="Arial" w:eastAsia="Times New Roman" w:cs="Arial"/>
          <w:b w:val="1"/>
          <w:bCs w:val="1"/>
          <w:i w:val="0"/>
          <w:iCs w:val="0"/>
          <w:color w:val="auto"/>
          <w:sz w:val="24"/>
          <w:szCs w:val="24"/>
          <w:u w:val="none"/>
          <w:lang w:eastAsia="en-GB"/>
        </w:rPr>
      </w:pPr>
      <w:r w:rsidRPr="7A414050" w:rsidR="740C3F52">
        <w:rPr>
          <w:b w:val="1"/>
          <w:bCs w:val="1"/>
        </w:rPr>
        <w:t>Leeds will p</w:t>
      </w:r>
      <w:r w:rsidRPr="7A414050" w:rsidR="50AFC90F">
        <w:rPr>
          <w:b w:val="1"/>
          <w:bCs w:val="1"/>
        </w:rPr>
        <w:t>rovide effective line and project management training opportunities for managers of researchers, heads of department and equivalent</w:t>
      </w:r>
      <w:r w:rsidRPr="7A414050" w:rsidR="3A39D2A8">
        <w:rPr>
          <w:b w:val="1"/>
          <w:bCs w:val="1"/>
        </w:rPr>
        <w:t xml:space="preserve"> (EI4)</w:t>
      </w:r>
      <w:r w:rsidRPr="7A414050" w:rsidR="740C3F52">
        <w:rPr>
          <w:b w:val="1"/>
          <w:bCs w:val="1"/>
        </w:rPr>
        <w:t xml:space="preserve"> and managers will u</w:t>
      </w:r>
      <w:r w:rsidRPr="7A414050" w:rsidR="3A39D2A8">
        <w:rPr>
          <w:b w:val="1"/>
          <w:bCs w:val="1"/>
        </w:rPr>
        <w:t>ndertake relevant training and development opportunities so that they can manage researchers effectively and fulfil their duty of care (EM1)</w:t>
      </w:r>
    </w:p>
    <w:p w:rsidRPr="00AC77A8" w:rsidR="00A902B0" w:rsidP="7A414050" w:rsidRDefault="00A902B0" w14:paraId="0685F0DC" w14:textId="495F31F0">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1210BCEF">
        <w:rPr/>
        <w:t xml:space="preserve">Undertake a scoping project to determine the development priorities of the managers, how best to engage with them and make recommendations for a new initiative to best support them. </w:t>
      </w:r>
    </w:p>
    <w:p w:rsidRPr="000B44C5" w:rsidR="0357B596" w:rsidP="7A414050" w:rsidRDefault="00333C5A" w14:paraId="02272336" w14:textId="095073A7">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35866367">
        <w:rPr/>
        <w:t>Promote LinkedIn Learning as a resource for researchers with curated collections including project management</w:t>
      </w:r>
      <w:r w:rsidR="20506148">
        <w:rPr/>
        <w:t xml:space="preserve">, </w:t>
      </w:r>
      <w:r w:rsidR="20506148">
        <w:rPr/>
        <w:t>mentoring</w:t>
      </w:r>
      <w:r w:rsidR="20506148">
        <w:rPr/>
        <w:t xml:space="preserve"> and coaching.</w:t>
      </w:r>
    </w:p>
    <w:p w:rsidRPr="00A16547" w:rsidR="00A47C3B" w:rsidP="7A414050" w:rsidRDefault="00A16547" w14:paraId="08F38517" w14:textId="1ACF77C3">
      <w:pPr>
        <w:pStyle w:val="ListParagraph"/>
        <w:numPr>
          <w:ilvl w:val="0"/>
          <w:numId w:val="29"/>
        </w:numPr>
        <w:rPr>
          <w:rFonts w:ascii="Avenir Next LT Pro" w:hAnsi="Arial" w:eastAsia="Times New Roman" w:cs="Arial"/>
          <w:b w:val="1"/>
          <w:bCs w:val="1"/>
          <w:i w:val="0"/>
          <w:iCs w:val="0"/>
          <w:color w:val="auto"/>
          <w:sz w:val="24"/>
          <w:szCs w:val="24"/>
          <w:u w:val="none"/>
          <w:lang w:eastAsia="en-GB"/>
        </w:rPr>
      </w:pPr>
      <w:r w:rsidRPr="7A414050" w:rsidR="740C3F52">
        <w:rPr>
          <w:b w:val="1"/>
          <w:bCs w:val="1"/>
        </w:rPr>
        <w:t>Leeds will e</w:t>
      </w:r>
      <w:r w:rsidRPr="7A414050" w:rsidR="50AFC90F">
        <w:rPr>
          <w:b w:val="1"/>
          <w:bCs w:val="1"/>
        </w:rPr>
        <w:t>nsure that excellent people management is championed throughout the organisation and embedded in institutional culture, through annual appraisals, transparent promotion criteria, and workload allocation</w:t>
      </w:r>
      <w:r w:rsidRPr="7A414050" w:rsidR="06B7DBA0">
        <w:rPr>
          <w:b w:val="1"/>
          <w:bCs w:val="1"/>
        </w:rPr>
        <w:t xml:space="preserve"> (EI5)</w:t>
      </w:r>
      <w:r w:rsidRPr="7A414050" w:rsidR="740C3F52">
        <w:rPr>
          <w:b w:val="1"/>
          <w:bCs w:val="1"/>
        </w:rPr>
        <w:t>.</w:t>
      </w:r>
    </w:p>
    <w:p w:rsidRPr="00A16547" w:rsidR="3AADF35F" w:rsidP="7A414050" w:rsidRDefault="00A16547" w14:paraId="0547207C" w14:textId="059E87B3">
      <w:pPr>
        <w:pStyle w:val="ListParagraph"/>
        <w:numPr>
          <w:ilvl w:val="0"/>
          <w:numId w:val="29"/>
        </w:numPr>
        <w:rPr>
          <w:rFonts w:ascii="Avenir Next LT Pro" w:hAnsi="Arial" w:eastAsia="Times New Roman" w:cs="Arial"/>
          <w:b w:val="1"/>
          <w:bCs w:val="1"/>
          <w:i w:val="0"/>
          <w:iCs w:val="0"/>
          <w:color w:val="auto"/>
          <w:sz w:val="24"/>
          <w:szCs w:val="24"/>
          <w:u w:val="none"/>
          <w:lang w:eastAsia="en-GB"/>
        </w:rPr>
      </w:pPr>
      <w:r w:rsidRPr="7A414050" w:rsidR="740C3F52">
        <w:rPr>
          <w:b w:val="1"/>
          <w:bCs w:val="1"/>
        </w:rPr>
        <w:t>Managers and researchers will a</w:t>
      </w:r>
      <w:r w:rsidRPr="7A414050" w:rsidR="06B7DBA0">
        <w:rPr>
          <w:b w:val="1"/>
          <w:bCs w:val="1"/>
        </w:rPr>
        <w:t xml:space="preserve">ctively engage in regular constructive performance management </w:t>
      </w:r>
      <w:r w:rsidRPr="7A414050" w:rsidR="740C3F52">
        <w:rPr>
          <w:b w:val="1"/>
          <w:bCs w:val="1"/>
        </w:rPr>
        <w:t xml:space="preserve">discussions and reviews </w:t>
      </w:r>
      <w:r w:rsidRPr="7A414050" w:rsidR="06B7DBA0">
        <w:rPr>
          <w:b w:val="1"/>
          <w:bCs w:val="1"/>
        </w:rPr>
        <w:t>(EM4</w:t>
      </w:r>
      <w:r w:rsidRPr="7A414050" w:rsidR="740C3F52">
        <w:rPr>
          <w:b w:val="1"/>
          <w:bCs w:val="1"/>
        </w:rPr>
        <w:t xml:space="preserve"> and ER3</w:t>
      </w:r>
      <w:r w:rsidRPr="7A414050" w:rsidR="06B7DBA0">
        <w:rPr>
          <w:b w:val="1"/>
          <w:bCs w:val="1"/>
        </w:rPr>
        <w:t>)</w:t>
      </w:r>
    </w:p>
    <w:p w:rsidRPr="005B32A5" w:rsidR="00BB7DA6" w:rsidP="7A414050" w:rsidRDefault="00BB7DA6" w14:paraId="5426D60C" w14:textId="31C180A0">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37CD30FE">
        <w:rPr/>
        <w:t>Work with HR to ensure all guidance around appraisal, promotion and workloads are developed in line with our institutional behaviours, and other institutional policies including the Concordat, Research Integrity, ED</w:t>
      </w:r>
      <w:r w:rsidR="2A8AAFA9">
        <w:rPr/>
        <w:t>&amp;</w:t>
      </w:r>
      <w:r w:rsidR="37CD30FE">
        <w:rPr/>
        <w:t>I and Research Metrics</w:t>
      </w:r>
    </w:p>
    <w:p w:rsidRPr="00553CC4" w:rsidR="00553CC4" w:rsidP="7A414050" w:rsidRDefault="00553CC4" w14:paraId="70DD6684" w14:textId="17317633">
      <w:pPr>
        <w:pStyle w:val="ListParagraph"/>
        <w:numPr>
          <w:ilvl w:val="1"/>
          <w:numId w:val="29"/>
        </w:numPr>
        <w:spacing w:after="480" w:afterAutospacing="off"/>
        <w:rPr>
          <w:rFonts w:ascii="Avenir Next LT Pro" w:hAnsi="Arial" w:eastAsia="Times New Roman" w:cs="Arial"/>
          <w:b w:val="0"/>
          <w:bCs w:val="0"/>
          <w:i w:val="0"/>
          <w:iCs w:val="0"/>
          <w:color w:val="auto"/>
          <w:sz w:val="24"/>
          <w:szCs w:val="24"/>
          <w:u w:val="none"/>
          <w:lang w:eastAsia="en-GB"/>
        </w:rPr>
      </w:pPr>
      <w:r w:rsidR="05E9E57A">
        <w:rPr/>
        <w:t xml:space="preserve">Create guidance to support SRDS reviews to assist both researchers and </w:t>
      </w:r>
      <w:r w:rsidR="05E9E57A">
        <w:rPr/>
        <w:t>reviewers</w:t>
      </w:r>
      <w:r w:rsidR="05E9E57A">
        <w:rPr/>
        <w:t xml:space="preserve"> </w:t>
      </w:r>
    </w:p>
    <w:p w:rsidRPr="00EB7BE3" w:rsidR="0357B596" w:rsidP="7A414050" w:rsidRDefault="00E365E7" w14:paraId="2D1D7228" w14:textId="1BB59EDE">
      <w:pPr>
        <w:pStyle w:val="Heading2"/>
        <w:rPr>
          <w:rFonts w:ascii="Arial" w:hAnsi="Arial" w:eastAsia="Times New Roman" w:cs="Arial"/>
          <w:b w:val="1"/>
          <w:bCs w:val="1"/>
          <w:color w:val="000000" w:themeColor="text1" w:themeTint="FF" w:themeShade="FF"/>
          <w:sz w:val="24"/>
          <w:szCs w:val="24"/>
          <w:u w:val="single"/>
          <w:lang w:eastAsia="en-GB"/>
        </w:rPr>
      </w:pPr>
      <w:r w:rsidR="45D8584F">
        <w:rPr/>
        <w:t xml:space="preserve">Employment </w:t>
      </w:r>
      <w:r w:rsidR="34A05BEC">
        <w:rPr/>
        <w:t>Prospects</w:t>
      </w:r>
    </w:p>
    <w:p w:rsidRPr="008C1739" w:rsidR="00A47C3B" w:rsidP="7A414050" w:rsidRDefault="00C562C4" w14:paraId="5444906A" w14:textId="595E9934">
      <w:pPr>
        <w:pStyle w:val="ListParagraph"/>
        <w:numPr>
          <w:ilvl w:val="0"/>
          <w:numId w:val="29"/>
        </w:numPr>
        <w:rPr>
          <w:rFonts w:ascii="Avenir Next LT Pro" w:hAnsi="Arial" w:eastAsia="Times New Roman" w:cs="Arial"/>
          <w:b w:val="1"/>
          <w:bCs w:val="1"/>
          <w:i w:val="0"/>
          <w:iCs w:val="0"/>
          <w:color w:val="auto"/>
          <w:sz w:val="24"/>
          <w:szCs w:val="24"/>
          <w:u w:val="none"/>
          <w:lang w:eastAsia="en-GB"/>
        </w:rPr>
      </w:pPr>
      <w:r w:rsidRPr="7A414050" w:rsidR="3A9270F3">
        <w:rPr>
          <w:b w:val="1"/>
          <w:bCs w:val="1"/>
        </w:rPr>
        <w:t>Leeds will s</w:t>
      </w:r>
      <w:r w:rsidRPr="7A414050" w:rsidR="50AFC90F">
        <w:rPr>
          <w:b w:val="1"/>
          <w:bCs w:val="1"/>
        </w:rPr>
        <w:t xml:space="preserve">eek to improve job security for researchers, for example through more effective redeployment processes and greater use of open-ended contracts, and report </w:t>
      </w:r>
      <w:r w:rsidRPr="7A414050" w:rsidR="50AFC90F">
        <w:rPr>
          <w:b w:val="1"/>
          <w:bCs w:val="1"/>
        </w:rPr>
        <w:t>on progress</w:t>
      </w:r>
      <w:r w:rsidRPr="7A414050" w:rsidR="5DEEDF86">
        <w:rPr>
          <w:b w:val="1"/>
          <w:bCs w:val="1"/>
        </w:rPr>
        <w:t xml:space="preserve"> (EI6)</w:t>
      </w:r>
    </w:p>
    <w:p w:rsidRPr="008C1739" w:rsidR="009E35EF" w:rsidP="7A414050" w:rsidRDefault="00E541E7" w14:paraId="0FA55161" w14:textId="4F473F16" w14:noSpellErr="1">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4DD420CA">
        <w:rPr/>
        <w:t xml:space="preserve">Our new </w:t>
      </w:r>
      <w:r w:rsidR="0906B11A">
        <w:rPr/>
        <w:t xml:space="preserve">Fairer Futures </w:t>
      </w:r>
      <w:r w:rsidR="4DD420CA">
        <w:rPr/>
        <w:t xml:space="preserve">initiative will reduce the number of fixed term contracts in use, with researchers moving onto ongoing contracts after 3 years </w:t>
      </w:r>
      <w:r w:rsidR="6CDA64E0">
        <w:rPr/>
        <w:t xml:space="preserve">employment </w:t>
      </w:r>
      <w:r w:rsidR="4DD420CA">
        <w:rPr/>
        <w:t xml:space="preserve">where </w:t>
      </w:r>
      <w:r w:rsidR="4DD420CA">
        <w:rPr/>
        <w:t>appropriate</w:t>
      </w:r>
      <w:r w:rsidR="3798A73F">
        <w:rPr/>
        <w:t>,</w:t>
      </w:r>
      <w:r w:rsidR="6CDA64E0">
        <w:rPr/>
        <w:t xml:space="preserve"> and </w:t>
      </w:r>
      <w:r w:rsidR="05E9E57A">
        <w:rPr/>
        <w:t xml:space="preserve">we will </w:t>
      </w:r>
      <w:r w:rsidR="6CDA64E0">
        <w:rPr/>
        <w:t>simplify the number of contracts in use across our institution</w:t>
      </w:r>
      <w:r w:rsidR="6CDA64E0">
        <w:rPr/>
        <w:t xml:space="preserve">.  </w:t>
      </w:r>
    </w:p>
    <w:p w:rsidRPr="008C1739" w:rsidR="00553CC4" w:rsidP="7A414050" w:rsidRDefault="00553CC4" w14:paraId="3946C39D" w14:textId="143B0F54">
      <w:pPr>
        <w:pStyle w:val="ListParagraph"/>
        <w:numPr>
          <w:ilvl w:val="1"/>
          <w:numId w:val="29"/>
        </w:numPr>
        <w:rPr>
          <w:rFonts w:ascii="Avenir Next LT Pro" w:hAnsi="Arial" w:eastAsia="Times New Roman" w:cs="Arial"/>
          <w:b w:val="0"/>
          <w:bCs w:val="0"/>
          <w:i w:val="0"/>
          <w:iCs w:val="0"/>
          <w:color w:val="auto"/>
          <w:sz w:val="24"/>
          <w:szCs w:val="24"/>
          <w:u w:val="none"/>
          <w:lang w:eastAsia="en-GB"/>
        </w:rPr>
      </w:pPr>
      <w:r w:rsidR="05E9E57A">
        <w:rPr/>
        <w:t xml:space="preserve">Project to </w:t>
      </w:r>
      <w:r w:rsidR="05E9E57A">
        <w:rPr/>
        <w:t>identify</w:t>
      </w:r>
      <w:r w:rsidR="05E9E57A">
        <w:rPr/>
        <w:t xml:space="preserve"> researchers with 1</w:t>
      </w:r>
      <w:r w:rsidR="6D96CA4A">
        <w:rPr/>
        <w:t xml:space="preserve">2 months left on their contract to </w:t>
      </w:r>
      <w:r w:rsidR="6D96CA4A">
        <w:rPr/>
        <w:t>provide</w:t>
      </w:r>
      <w:r w:rsidR="6D96CA4A">
        <w:rPr/>
        <w:t xml:space="preserve"> effective career development support through our existing Career Development programmes (Career Architect, Career Accelerator or Career Catalyst) to help them secure their next role.</w:t>
      </w:r>
    </w:p>
    <w:p w:rsidRPr="008C1739" w:rsidR="009E35EF" w:rsidP="7A414050" w:rsidRDefault="009E35EF" w14:paraId="542FBD46" w14:textId="7D68F537">
      <w:pPr>
        <w:pStyle w:val="ListParagraph"/>
        <w:numPr>
          <w:ilvl w:val="1"/>
          <w:numId w:val="29"/>
        </w:numPr>
        <w:spacing/>
        <w:rPr>
          <w:rFonts w:ascii="Avenir Next LT Pro" w:hAnsi="Arial" w:eastAsia="Times New Roman" w:cs="Arial"/>
          <w:b w:val="0"/>
          <w:bCs w:val="0"/>
          <w:i w:val="0"/>
          <w:iCs w:val="0"/>
          <w:color w:val="auto"/>
          <w:sz w:val="24"/>
          <w:szCs w:val="24"/>
          <w:u w:val="none"/>
          <w:lang w:eastAsia="en-GB"/>
        </w:rPr>
      </w:pPr>
      <w:r w:rsidR="12983F4A">
        <w:rPr/>
        <w:t xml:space="preserve">Continue to participate and work as part of Researchers14 and N8PDRA groups to share best practice and engage with </w:t>
      </w:r>
      <w:r w:rsidR="12983F4A">
        <w:rPr/>
        <w:t>funders</w:t>
      </w:r>
    </w:p>
    <w:p w:rsidRPr="00C562C4" w:rsidR="0000117B" w:rsidP="7A414050" w:rsidRDefault="0097479B" w14:paraId="05E478F4" w14:textId="24EC4F38">
      <w:pPr>
        <w:pStyle w:val="ListParagraph"/>
        <w:numPr>
          <w:ilvl w:val="0"/>
          <w:numId w:val="41"/>
        </w:numPr>
        <w:rPr>
          <w:rFonts w:ascii="Avenir Next LT Pro" w:hAnsi="Arial" w:eastAsia="Times New Roman" w:cs="Arial"/>
          <w:b w:val="1"/>
          <w:bCs w:val="1"/>
          <w:i w:val="0"/>
          <w:iCs w:val="0"/>
          <w:color w:val="auto"/>
          <w:sz w:val="24"/>
          <w:szCs w:val="24"/>
          <w:u w:val="none"/>
          <w:lang w:eastAsia="en-GB"/>
        </w:rPr>
      </w:pPr>
      <w:r w:rsidRPr="7A414050" w:rsidR="6D96CA4A">
        <w:rPr>
          <w:b w:val="1"/>
          <w:bCs w:val="1"/>
        </w:rPr>
        <w:t>Leeds will c</w:t>
      </w:r>
      <w:r w:rsidRPr="7A414050" w:rsidR="50AFC90F">
        <w:rPr>
          <w:b w:val="1"/>
          <w:bCs w:val="1"/>
        </w:rPr>
        <w:t>onsider researchers and their managers as key stakeholders within the institution and provide them with formal opportunities to engage with relevant organisational policy and decision-making</w:t>
      </w:r>
      <w:r w:rsidRPr="7A414050" w:rsidR="42EF3C34">
        <w:rPr>
          <w:b w:val="1"/>
          <w:bCs w:val="1"/>
        </w:rPr>
        <w:t xml:space="preserve"> (EI7)</w:t>
      </w:r>
      <w:r w:rsidRPr="7A414050" w:rsidR="3A9270F3">
        <w:rPr>
          <w:b w:val="1"/>
          <w:bCs w:val="1"/>
        </w:rPr>
        <w:t>. Managers and researchers must</w:t>
      </w:r>
      <w:r w:rsidRPr="7A414050" w:rsidR="50AFC90F">
        <w:rPr>
          <w:b w:val="1"/>
          <w:bCs w:val="1"/>
        </w:rPr>
        <w:t xml:space="preserve"> contribute to relevant policy development within their institution</w:t>
      </w:r>
      <w:r w:rsidRPr="7A414050" w:rsidR="353A3C1D">
        <w:rPr>
          <w:b w:val="1"/>
          <w:bCs w:val="1"/>
        </w:rPr>
        <w:t xml:space="preserve"> (EM5</w:t>
      </w:r>
      <w:r w:rsidRPr="7A414050" w:rsidR="3A9270F3">
        <w:rPr>
          <w:b w:val="1"/>
          <w:bCs w:val="1"/>
        </w:rPr>
        <w:t xml:space="preserve"> and ER4</w:t>
      </w:r>
      <w:r w:rsidRPr="7A414050" w:rsidR="353A3C1D">
        <w:rPr>
          <w:b w:val="1"/>
          <w:bCs w:val="1"/>
        </w:rPr>
        <w:t>)</w:t>
      </w:r>
    </w:p>
    <w:p w:rsidRPr="00C562C4" w:rsidR="00BD3C8F" w:rsidP="7A414050" w:rsidRDefault="00C562C4" w14:paraId="465DD0DB" w14:textId="3D2DB2C8">
      <w:pPr>
        <w:pStyle w:val="ListParagraph"/>
        <w:numPr>
          <w:ilvl w:val="1"/>
          <w:numId w:val="35"/>
        </w:numPr>
        <w:rPr>
          <w:rFonts w:ascii="Avenir Next LT Pro" w:hAnsi="Arial" w:eastAsia="Times New Roman" w:cs="Arial"/>
          <w:b w:val="0"/>
          <w:bCs w:val="0"/>
          <w:i w:val="0"/>
          <w:iCs w:val="0"/>
          <w:color w:val="auto"/>
          <w:sz w:val="24"/>
          <w:szCs w:val="24"/>
          <w:u w:val="none"/>
          <w:lang w:eastAsia="en-GB"/>
        </w:rPr>
      </w:pPr>
      <w:r w:rsidR="3A9270F3">
        <w:rPr/>
        <w:t>Continue</w:t>
      </w:r>
      <w:r w:rsidR="2BADF6D9">
        <w:rPr/>
        <w:t xml:space="preserve"> to ensure research staff have representation at committee level</w:t>
      </w:r>
      <w:r w:rsidR="3A9270F3">
        <w:rPr/>
        <w:t>.</w:t>
      </w:r>
    </w:p>
    <w:p w:rsidR="00C562C4" w:rsidP="7A414050" w:rsidRDefault="00C562C4" w14:paraId="2361C7DC" w14:textId="3E0B6394">
      <w:pPr>
        <w:pStyle w:val="ListParagraph"/>
        <w:numPr>
          <w:ilvl w:val="1"/>
          <w:numId w:val="35"/>
        </w:numPr>
        <w:rPr>
          <w:rFonts w:ascii="Avenir Next LT Pro" w:hAnsi="Arial" w:eastAsia="Times New Roman" w:cs="Arial"/>
          <w:b w:val="0"/>
          <w:bCs w:val="0"/>
          <w:i w:val="0"/>
          <w:iCs w:val="0"/>
          <w:color w:val="auto"/>
          <w:sz w:val="24"/>
          <w:szCs w:val="24"/>
          <w:u w:val="none"/>
          <w:lang w:eastAsia="en-GB"/>
        </w:rPr>
      </w:pPr>
      <w:r w:rsidR="3A9270F3">
        <w:rPr/>
        <w:t>Undertake a pilot project to create Concordat Champions, institutional level postdoctoral representatives with a formal job role</w:t>
      </w:r>
      <w:r w:rsidR="3A9270F3">
        <w:rPr/>
        <w:t>,</w:t>
      </w:r>
      <w:r w:rsidR="3A9270F3">
        <w:rPr/>
        <w:t xml:space="preserve"> rewarded by an </w:t>
      </w:r>
      <w:r w:rsidR="3A9270F3">
        <w:rPr/>
        <w:t>honorarium</w:t>
      </w:r>
    </w:p>
    <w:p w:rsidR="005B32A5" w:rsidP="7A414050" w:rsidRDefault="005B32A5" w14:paraId="55F80652" w14:textId="7E0219FE">
      <w:pPr>
        <w:pStyle w:val="ListParagraph"/>
        <w:numPr>
          <w:ilvl w:val="1"/>
          <w:numId w:val="35"/>
        </w:numPr>
        <w:rPr>
          <w:rFonts w:ascii="Avenir Next LT Pro" w:hAnsi="Arial" w:eastAsia="Times New Roman" w:cs="Arial"/>
          <w:b w:val="0"/>
          <w:bCs w:val="0"/>
          <w:i w:val="0"/>
          <w:iCs w:val="0"/>
          <w:color w:val="auto"/>
          <w:sz w:val="24"/>
          <w:szCs w:val="24"/>
          <w:u w:val="none"/>
          <w:lang w:eastAsia="en-GB"/>
        </w:rPr>
      </w:pPr>
      <w:r w:rsidR="3798A73F">
        <w:rPr/>
        <w:t xml:space="preserve">Facilitate quarterly action group meetings bringing together research staff and representatives with ideas feeding </w:t>
      </w:r>
      <w:r w:rsidR="4F4B708C">
        <w:rPr/>
        <w:t>i</w:t>
      </w:r>
      <w:r w:rsidR="3798A73F">
        <w:rPr/>
        <w:t>nto the Research Staff Development Steering Group</w:t>
      </w:r>
    </w:p>
    <w:p w:rsidRPr="00C562C4" w:rsidR="005B32A5" w:rsidP="7A414050" w:rsidRDefault="005B32A5" w14:paraId="53C6B01C" w14:textId="362F20DB">
      <w:pPr>
        <w:pStyle w:val="ListParagraph"/>
        <w:numPr>
          <w:ilvl w:val="1"/>
          <w:numId w:val="35"/>
        </w:numPr>
        <w:rPr>
          <w:rFonts w:ascii="Avenir Next LT Pro" w:hAnsi="Arial" w:eastAsia="Times New Roman" w:cs="Arial"/>
          <w:b w:val="0"/>
          <w:bCs w:val="0"/>
          <w:i w:val="0"/>
          <w:iCs w:val="0"/>
          <w:color w:val="auto"/>
          <w:sz w:val="24"/>
          <w:szCs w:val="24"/>
          <w:u w:val="none"/>
          <w:lang w:eastAsia="en-GB"/>
        </w:rPr>
      </w:pPr>
      <w:r w:rsidR="3798A73F">
        <w:rPr/>
        <w:t xml:space="preserve">Host Concordat themed focus groups to ensure research staff have an opportunity to co-create our Concordat Implementation </w:t>
      </w:r>
      <w:r w:rsidR="3798A73F">
        <w:rPr/>
        <w:t>plan</w:t>
      </w:r>
    </w:p>
    <w:p w:rsidRPr="00C562C4" w:rsidR="00BD3C8F" w:rsidP="7A414050" w:rsidRDefault="00BD3C8F" w14:paraId="3E1CCDFF" w14:textId="3A19E197">
      <w:pPr>
        <w:pStyle w:val="ListParagraph"/>
        <w:numPr>
          <w:ilvl w:val="1"/>
          <w:numId w:val="35"/>
        </w:numPr>
        <w:rPr>
          <w:rFonts w:ascii="Avenir Next LT Pro" w:hAnsi="Arial" w:eastAsia="Times New Roman" w:cs="Arial"/>
          <w:b w:val="0"/>
          <w:bCs w:val="0"/>
          <w:i w:val="0"/>
          <w:iCs w:val="0"/>
          <w:color w:val="auto"/>
          <w:sz w:val="24"/>
          <w:szCs w:val="24"/>
          <w:u w:val="none"/>
          <w:lang w:eastAsia="en-GB"/>
        </w:rPr>
      </w:pPr>
      <w:r w:rsidR="2BADF6D9">
        <w:rPr/>
        <w:t xml:space="preserve">Participate in the Research Culture Cafes to share best practice, raise issues and propose solutions for </w:t>
      </w:r>
      <w:r w:rsidR="2BADF6D9">
        <w:rPr/>
        <w:t>change</w:t>
      </w:r>
    </w:p>
    <w:p w:rsidRPr="008D7573" w:rsidR="00A47C3B" w:rsidP="7A414050" w:rsidRDefault="5F9A27CB" w14:paraId="7101D894" w14:textId="1950C463">
      <w:pPr>
        <w:pStyle w:val="Heading1"/>
        <w:rPr>
          <w:rFonts w:ascii="Arial" w:hAnsi="Arial" w:cs="Arial"/>
          <w:b w:val="1"/>
          <w:bCs w:val="1"/>
          <w:sz w:val="28"/>
          <w:szCs w:val="28"/>
        </w:rPr>
      </w:pPr>
      <w:r w:rsidR="74EC27A8">
        <w:rPr/>
        <w:t>Professional and Car</w:t>
      </w:r>
      <w:r w:rsidR="42D868E8">
        <w:rPr/>
        <w:t>e</w:t>
      </w:r>
      <w:r w:rsidR="74EC27A8">
        <w:rPr/>
        <w:t xml:space="preserve">er Development </w:t>
      </w:r>
    </w:p>
    <w:p w:rsidRPr="008D7573" w:rsidR="00A47C3B" w:rsidP="7A414050" w:rsidRDefault="00283471" w14:paraId="1510F4BB" w14:textId="5C6B7457">
      <w:pPr>
        <w:pStyle w:val="Heading2"/>
        <w:rPr>
          <w:rFonts w:ascii="Arial" w:hAnsi="Arial" w:cs="Arial"/>
          <w:b w:val="1"/>
          <w:bCs w:val="1"/>
          <w:sz w:val="24"/>
          <w:szCs w:val="24"/>
          <w:u w:val="single"/>
        </w:rPr>
      </w:pPr>
      <w:r w:rsidR="10408DC8">
        <w:rPr/>
        <w:t>Creating a Development Culture</w:t>
      </w:r>
    </w:p>
    <w:p w:rsidRPr="00E6639F" w:rsidR="00A47C3B" w:rsidP="7A414050" w:rsidRDefault="5E1CC218" w14:paraId="51D2909C" w14:textId="312789C8">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421C81C9">
        <w:rPr>
          <w:b w:val="1"/>
          <w:bCs w:val="1"/>
        </w:rPr>
        <w:t xml:space="preserve">Leeds will </w:t>
      </w:r>
      <w:r w:rsidRPr="7A414050" w:rsidR="358B1389">
        <w:rPr>
          <w:b w:val="1"/>
          <w:bCs w:val="1"/>
        </w:rPr>
        <w:t xml:space="preserve">continue to </w:t>
      </w:r>
      <w:r w:rsidRPr="7A414050" w:rsidR="5F3364B6">
        <w:rPr>
          <w:b w:val="1"/>
          <w:bCs w:val="1"/>
        </w:rPr>
        <w:t>p</w:t>
      </w:r>
      <w:r w:rsidRPr="7A414050" w:rsidR="708BE748">
        <w:rPr>
          <w:b w:val="1"/>
          <w:bCs w:val="1"/>
        </w:rPr>
        <w:t>rovide</w:t>
      </w:r>
      <w:r w:rsidRPr="7A414050" w:rsidR="50AFC90F">
        <w:rPr>
          <w:b w:val="1"/>
          <w:bCs w:val="1"/>
        </w:rPr>
        <w:t xml:space="preserve"> opportunities</w:t>
      </w:r>
      <w:r w:rsidRPr="7A414050" w:rsidR="67F35656">
        <w:rPr>
          <w:b w:val="1"/>
          <w:bCs w:val="1"/>
        </w:rPr>
        <w:t xml:space="preserve"> and </w:t>
      </w:r>
      <w:r w:rsidRPr="7A414050" w:rsidR="50AFC90F">
        <w:rPr>
          <w:b w:val="1"/>
          <w:bCs w:val="1"/>
        </w:rPr>
        <w:t>structured support</w:t>
      </w:r>
      <w:r w:rsidRPr="7A414050" w:rsidR="0EC9776E">
        <w:rPr>
          <w:b w:val="1"/>
          <w:bCs w:val="1"/>
        </w:rPr>
        <w:t xml:space="preserve"> </w:t>
      </w:r>
      <w:r w:rsidRPr="7A414050" w:rsidR="50AFC90F">
        <w:rPr>
          <w:b w:val="1"/>
          <w:bCs w:val="1"/>
        </w:rPr>
        <w:t>for researchers to engage in a minimum of 10 days’ professional development pro rata, per year,</w:t>
      </w:r>
      <w:r w:rsidRPr="7A414050" w:rsidR="722B38B5">
        <w:rPr>
          <w:b w:val="1"/>
          <w:bCs w:val="1"/>
        </w:rPr>
        <w:t xml:space="preserve"> </w:t>
      </w:r>
      <w:r w:rsidRPr="7A414050" w:rsidR="6A441E6E">
        <w:rPr>
          <w:b w:val="1"/>
          <w:bCs w:val="1"/>
        </w:rPr>
        <w:t xml:space="preserve">whilst </w:t>
      </w:r>
      <w:r w:rsidRPr="7A414050" w:rsidR="50AFC90F">
        <w:rPr>
          <w:b w:val="1"/>
          <w:bCs w:val="1"/>
        </w:rPr>
        <w:t>recognising that researchers will pursue careers across a wide range of employment sectors</w:t>
      </w:r>
      <w:r w:rsidRPr="7A414050" w:rsidR="12A4D802">
        <w:rPr>
          <w:b w:val="1"/>
          <w:bCs w:val="1"/>
        </w:rPr>
        <w:t xml:space="preserve"> (PCDI1)</w:t>
      </w:r>
      <w:r w:rsidRPr="7A414050" w:rsidR="50AFC90F">
        <w:rPr>
          <w:b w:val="1"/>
          <w:bCs w:val="1"/>
        </w:rPr>
        <w:t> </w:t>
      </w:r>
    </w:p>
    <w:p w:rsidRPr="00E6639F" w:rsidR="23932B01" w:rsidP="7A414050" w:rsidRDefault="66ED85B9" w14:paraId="02F8520B" w14:textId="7708F67F">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3A98C907">
        <w:rPr>
          <w:b w:val="1"/>
          <w:bCs w:val="1"/>
        </w:rPr>
        <w:t>Managers</w:t>
      </w:r>
      <w:r w:rsidRPr="7A414050" w:rsidR="2A731ACD">
        <w:rPr>
          <w:b w:val="1"/>
          <w:bCs w:val="1"/>
        </w:rPr>
        <w:t xml:space="preserve"> </w:t>
      </w:r>
      <w:r w:rsidRPr="7A414050" w:rsidR="2B680BE5">
        <w:rPr>
          <w:b w:val="1"/>
          <w:bCs w:val="1"/>
        </w:rPr>
        <w:t xml:space="preserve">must </w:t>
      </w:r>
      <w:r w:rsidRPr="7A414050" w:rsidR="0A71342F">
        <w:rPr>
          <w:b w:val="1"/>
          <w:bCs w:val="1"/>
        </w:rPr>
        <w:t>a</w:t>
      </w:r>
      <w:r w:rsidRPr="7A414050" w:rsidR="5F4697EE">
        <w:rPr>
          <w:b w:val="1"/>
          <w:bCs w:val="1"/>
        </w:rPr>
        <w:t>llocate</w:t>
      </w:r>
      <w:r w:rsidRPr="7A414050" w:rsidR="402760D2">
        <w:rPr>
          <w:b w:val="1"/>
          <w:bCs w:val="1"/>
        </w:rPr>
        <w:t xml:space="preserve"> a minimum of 10 days pro rata, per year, for their researchers to engage with professional development, supporting researchers to balance the delivery of their research and their own professional development (PCDM3) </w:t>
      </w:r>
      <w:r w:rsidRPr="7A414050" w:rsidR="1DA4D9CA">
        <w:rPr>
          <w:b w:val="1"/>
          <w:bCs w:val="1"/>
        </w:rPr>
        <w:t xml:space="preserve">and </w:t>
      </w:r>
      <w:r w:rsidRPr="7A414050" w:rsidR="3A98C907">
        <w:rPr>
          <w:b w:val="1"/>
          <w:bCs w:val="1"/>
        </w:rPr>
        <w:t>R</w:t>
      </w:r>
      <w:r w:rsidRPr="7A414050" w:rsidR="423EB689">
        <w:rPr>
          <w:b w:val="1"/>
          <w:bCs w:val="1"/>
        </w:rPr>
        <w:t>esearchers</w:t>
      </w:r>
      <w:r w:rsidRPr="7A414050" w:rsidR="33DA9553">
        <w:rPr>
          <w:b w:val="1"/>
          <w:bCs w:val="1"/>
        </w:rPr>
        <w:t xml:space="preserve"> must </w:t>
      </w:r>
      <w:r w:rsidRPr="7A414050" w:rsidR="423EB689">
        <w:rPr>
          <w:b w:val="1"/>
          <w:bCs w:val="1"/>
        </w:rPr>
        <w:t>t</w:t>
      </w:r>
      <w:r w:rsidRPr="7A414050" w:rsidR="59ABC362">
        <w:rPr>
          <w:b w:val="1"/>
          <w:bCs w:val="1"/>
        </w:rPr>
        <w:t>a</w:t>
      </w:r>
      <w:r w:rsidRPr="7A414050" w:rsidR="5F4697EE">
        <w:rPr>
          <w:b w:val="1"/>
          <w:bCs w:val="1"/>
        </w:rPr>
        <w:t>ke</w:t>
      </w:r>
      <w:r w:rsidRPr="7A414050" w:rsidR="402760D2">
        <w:rPr>
          <w:b w:val="1"/>
          <w:bCs w:val="1"/>
        </w:rPr>
        <w:t xml:space="preserve"> ownership of their career, </w:t>
      </w:r>
      <w:r w:rsidRPr="7A414050" w:rsidR="0D0DF796">
        <w:rPr>
          <w:b w:val="1"/>
          <w:bCs w:val="1"/>
        </w:rPr>
        <w:t xml:space="preserve">be pro-active and </w:t>
      </w:r>
      <w:r w:rsidRPr="7A414050" w:rsidR="402760D2">
        <w:rPr>
          <w:b w:val="1"/>
          <w:bCs w:val="1"/>
        </w:rPr>
        <w:t>identify</w:t>
      </w:r>
      <w:r w:rsidRPr="7A414050" w:rsidR="737FB761">
        <w:rPr>
          <w:b w:val="1"/>
          <w:bCs w:val="1"/>
        </w:rPr>
        <w:t xml:space="preserve"> </w:t>
      </w:r>
      <w:r w:rsidRPr="7A414050" w:rsidR="402760D2">
        <w:rPr>
          <w:b w:val="1"/>
          <w:bCs w:val="1"/>
        </w:rPr>
        <w:t xml:space="preserve">opportunities to work towards </w:t>
      </w:r>
      <w:r w:rsidRPr="7A414050" w:rsidR="2F03EFAB">
        <w:rPr>
          <w:b w:val="1"/>
          <w:bCs w:val="1"/>
        </w:rPr>
        <w:t xml:space="preserve">their </w:t>
      </w:r>
      <w:r w:rsidRPr="7A414050" w:rsidR="402760D2">
        <w:rPr>
          <w:b w:val="1"/>
          <w:bCs w:val="1"/>
        </w:rPr>
        <w:t>career goal</w:t>
      </w:r>
      <w:r w:rsidRPr="7A414050" w:rsidR="72251945">
        <w:rPr>
          <w:b w:val="1"/>
          <w:bCs w:val="1"/>
        </w:rPr>
        <w:t xml:space="preserve"> and </w:t>
      </w:r>
      <w:r w:rsidRPr="7A414050" w:rsidR="5F4697EE">
        <w:rPr>
          <w:b w:val="1"/>
          <w:bCs w:val="1"/>
        </w:rPr>
        <w:t>enga</w:t>
      </w:r>
      <w:r w:rsidRPr="7A414050" w:rsidR="6A126A15">
        <w:rPr>
          <w:b w:val="1"/>
          <w:bCs w:val="1"/>
        </w:rPr>
        <w:t>ge</w:t>
      </w:r>
      <w:r w:rsidRPr="7A414050" w:rsidR="402760D2">
        <w:rPr>
          <w:b w:val="1"/>
          <w:bCs w:val="1"/>
        </w:rPr>
        <w:t xml:space="preserve"> </w:t>
      </w:r>
      <w:r w:rsidRPr="7A414050" w:rsidR="402760D2">
        <w:rPr>
          <w:b w:val="1"/>
          <w:bCs w:val="1"/>
        </w:rPr>
        <w:t>in a minimum of 10 days’ professional development pro rata, per year (PCDR1)</w:t>
      </w:r>
    </w:p>
    <w:p w:rsidR="002D5406" w:rsidP="7A414050" w:rsidRDefault="00EF0829" w14:paraId="4DFBD0C9" w14:textId="53C41845">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42673A82">
        <w:rPr/>
        <w:t xml:space="preserve">Ongoing career development </w:t>
      </w:r>
      <w:r w:rsidR="00B4DE71">
        <w:rPr/>
        <w:t xml:space="preserve">from the </w:t>
      </w:r>
      <w:r w:rsidR="149CB179">
        <w:rPr/>
        <w:t xml:space="preserve">researcher development team in OD&amp;PL, </w:t>
      </w:r>
      <w:r w:rsidR="3BAE2DCD">
        <w:rPr/>
        <w:t xml:space="preserve">to </w:t>
      </w:r>
      <w:r w:rsidR="6BB5446C">
        <w:rPr/>
        <w:t>ensur</w:t>
      </w:r>
      <w:r w:rsidR="628D0439">
        <w:rPr/>
        <w:t>e</w:t>
      </w:r>
      <w:r w:rsidR="149CB179">
        <w:rPr/>
        <w:t xml:space="preserve"> that researchers maintain the currency of their skills and are also well equipped for future career </w:t>
      </w:r>
      <w:r w:rsidR="149CB179">
        <w:rPr/>
        <w:t>progression</w:t>
      </w:r>
    </w:p>
    <w:p w:rsidRPr="00BF357F" w:rsidR="00BF357F" w:rsidP="7A414050" w:rsidRDefault="00BF357F" w14:paraId="3F96BB46" w14:textId="71F11BBE">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004C274A">
        <w:rPr/>
        <w:t xml:space="preserve">Expand existing capacity within the researcher development and culture team with the recruitment of a new Researcher Development Advisor to support career </w:t>
      </w:r>
      <w:r w:rsidR="004C274A">
        <w:rPr/>
        <w:t>development</w:t>
      </w:r>
      <w:r w:rsidR="004C274A">
        <w:rPr/>
        <w:t xml:space="preserve"> </w:t>
      </w:r>
    </w:p>
    <w:p w:rsidRPr="00E6639F" w:rsidR="002D5406" w:rsidP="7A414050" w:rsidRDefault="00D8010C" w14:paraId="50859273" w14:textId="5426E6E2">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7CC56B9A">
        <w:rPr/>
        <w:t xml:space="preserve">Creation of a policy </w:t>
      </w:r>
      <w:r w:rsidR="57AB47D8">
        <w:rPr/>
        <w:t xml:space="preserve">to </w:t>
      </w:r>
      <w:r w:rsidR="3133D66A">
        <w:rPr/>
        <w:t xml:space="preserve">support the 10 days </w:t>
      </w:r>
      <w:r w:rsidR="7C30A9F2">
        <w:rPr/>
        <w:t xml:space="preserve">development time </w:t>
      </w:r>
      <w:r w:rsidR="04AEBF1F">
        <w:rPr/>
        <w:t xml:space="preserve">per year in </w:t>
      </w:r>
      <w:r w:rsidR="149CB179">
        <w:rPr/>
        <w:t xml:space="preserve">research staff </w:t>
      </w:r>
      <w:r w:rsidR="149CB179">
        <w:rPr/>
        <w:t>contracts</w:t>
      </w:r>
    </w:p>
    <w:p w:rsidRPr="00E6639F" w:rsidR="002D5406" w:rsidP="7A414050" w:rsidRDefault="0028131F" w14:paraId="30105F9D" w14:textId="6E9F0766">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32DD5838">
        <w:rPr/>
        <w:t xml:space="preserve">Investigate ways to </w:t>
      </w:r>
      <w:r w:rsidR="2FC479FF">
        <w:rPr/>
        <w:t>govern</w:t>
      </w:r>
      <w:r w:rsidR="149CB179">
        <w:rPr/>
        <w:t xml:space="preserve"> </w:t>
      </w:r>
      <w:r w:rsidR="149CB179">
        <w:rPr/>
        <w:t xml:space="preserve">the 10 days, </w:t>
      </w:r>
      <w:r w:rsidR="32DD5838">
        <w:rPr/>
        <w:t xml:space="preserve">in line with </w:t>
      </w:r>
      <w:r w:rsidR="1EC48549">
        <w:rPr/>
        <w:t>a new</w:t>
      </w:r>
      <w:r w:rsidR="32DD5838">
        <w:rPr/>
        <w:t xml:space="preserve"> policy </w:t>
      </w:r>
      <w:r w:rsidR="2903B990">
        <w:rPr/>
        <w:t xml:space="preserve">including recommendations for a </w:t>
      </w:r>
      <w:r w:rsidR="149CB179">
        <w:rPr/>
        <w:t xml:space="preserve">reporting </w:t>
      </w:r>
      <w:r w:rsidR="2903B990">
        <w:rPr/>
        <w:t xml:space="preserve">and monitoring </w:t>
      </w:r>
      <w:r w:rsidR="149CB179">
        <w:rPr/>
        <w:t>procedure</w:t>
      </w:r>
    </w:p>
    <w:p w:rsidRPr="00E6639F" w:rsidR="00DB1EA4" w:rsidP="7A414050" w:rsidRDefault="00CD5231" w14:paraId="10AA32FF" w14:textId="5DB98485">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2903B990">
        <w:rPr/>
        <w:t xml:space="preserve">Implement a new </w:t>
      </w:r>
      <w:r w:rsidR="385F76F3">
        <w:rPr/>
        <w:t>Career Planning tool</w:t>
      </w:r>
      <w:r w:rsidR="2903B990">
        <w:rPr/>
        <w:t xml:space="preserve"> to </w:t>
      </w:r>
      <w:r w:rsidR="1BA5C70B">
        <w:rPr/>
        <w:t xml:space="preserve">enable </w:t>
      </w:r>
      <w:r w:rsidR="2903B990">
        <w:rPr/>
        <w:t xml:space="preserve">researchers and managers </w:t>
      </w:r>
      <w:r w:rsidR="3333804D">
        <w:rPr/>
        <w:t xml:space="preserve">to </w:t>
      </w:r>
      <w:r w:rsidR="7A0792E4">
        <w:rPr/>
        <w:t xml:space="preserve">discuss, </w:t>
      </w:r>
      <w:r w:rsidR="337BC4B9">
        <w:rPr/>
        <w:t>plan</w:t>
      </w:r>
      <w:r w:rsidR="226C14E5">
        <w:rPr/>
        <w:t>, record and review</w:t>
      </w:r>
      <w:r w:rsidR="337BC4B9">
        <w:rPr/>
        <w:t xml:space="preserve"> the </w:t>
      </w:r>
      <w:r w:rsidR="7E957CEA">
        <w:rPr/>
        <w:t xml:space="preserve">researchers’ </w:t>
      </w:r>
      <w:r w:rsidR="337BC4B9">
        <w:rPr/>
        <w:t xml:space="preserve">10 </w:t>
      </w:r>
      <w:r w:rsidR="337BC4B9">
        <w:rPr/>
        <w:t>days</w:t>
      </w:r>
      <w:r w:rsidR="0D93CCF2">
        <w:rPr/>
        <w:t>’</w:t>
      </w:r>
      <w:r w:rsidR="2D6F6978">
        <w:rPr/>
        <w:t xml:space="preserve"> activities. </w:t>
      </w:r>
    </w:p>
    <w:p w:rsidRPr="00E6639F" w:rsidR="48EEDCC2" w:rsidP="7A414050" w:rsidRDefault="48EEDCC2" w14:paraId="1E9E687B" w14:textId="49968C9B">
      <w:pPr>
        <w:pStyle w:val="ListParagraph"/>
        <w:numPr>
          <w:ilvl w:val="1"/>
          <w:numId w:val="30"/>
        </w:numPr>
        <w:spacing/>
        <w:rPr>
          <w:rFonts w:ascii="Avenir Next LT Pro" w:hAnsi="Arial" w:eastAsia="Times New Roman" w:cs="Arial"/>
          <w:b w:val="0"/>
          <w:bCs w:val="0"/>
          <w:i w:val="0"/>
          <w:iCs w:val="0"/>
          <w:color w:val="auto"/>
          <w:sz w:val="24"/>
          <w:szCs w:val="24"/>
          <w:u w:val="none"/>
          <w:lang w:eastAsia="en-GB"/>
        </w:rPr>
      </w:pPr>
      <w:r w:rsidR="74F3657F">
        <w:rPr/>
        <w:t xml:space="preserve">Convene 2 roundtables a year with researchers and </w:t>
      </w:r>
      <w:r w:rsidR="00B085AB">
        <w:rPr/>
        <w:t xml:space="preserve">research </w:t>
      </w:r>
      <w:r w:rsidR="74F3657F">
        <w:rPr/>
        <w:t xml:space="preserve">leaders to discuss career development topics and create </w:t>
      </w:r>
      <w:r w:rsidR="015FA6CA">
        <w:rPr/>
        <w:t>a dialogue about researcher careers, thereby normalising career conversations in academia</w:t>
      </w:r>
      <w:r w:rsidR="52023376">
        <w:rPr/>
        <w:t>.</w:t>
      </w:r>
    </w:p>
    <w:p w:rsidRPr="00E6639F" w:rsidR="00D277CF" w:rsidP="7A414050" w:rsidRDefault="7CDC925C" w14:paraId="20BD3521" w14:textId="1E6B3F7F">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67DE3012">
        <w:rPr>
          <w:b w:val="1"/>
          <w:bCs w:val="1"/>
        </w:rPr>
        <w:t>Leeds will m</w:t>
      </w:r>
      <w:r w:rsidRPr="7A414050" w:rsidR="4F58B186">
        <w:rPr>
          <w:b w:val="1"/>
          <w:bCs w:val="1"/>
        </w:rPr>
        <w:t>onitor, and report on, the engagement of researchers and their managers with professional development activities, and researcher career development reviews (PCDI6)</w:t>
      </w:r>
    </w:p>
    <w:p w:rsidRPr="00E6639F" w:rsidR="00D277CF" w:rsidP="7A414050" w:rsidRDefault="00D277CF" w14:paraId="15ABEE1C" w14:textId="4E856123">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4F58B186">
        <w:rPr/>
        <w:t xml:space="preserve">Continue to collect data on registrations, access to guidance materials, data analytics, </w:t>
      </w:r>
      <w:r w:rsidR="4F58B186">
        <w:rPr/>
        <w:t>feedback</w:t>
      </w:r>
      <w:r w:rsidR="4F58B186">
        <w:rPr/>
        <w:t xml:space="preserve"> and survey responses.  Create an </w:t>
      </w:r>
      <w:r w:rsidR="4F58B186">
        <w:rPr/>
        <w:t xml:space="preserve">annual report </w:t>
      </w:r>
      <w:r w:rsidR="1318921E">
        <w:rPr/>
        <w:t xml:space="preserve">including recommendations </w:t>
      </w:r>
      <w:r w:rsidR="4F58B186">
        <w:rPr/>
        <w:t>for Research</w:t>
      </w:r>
      <w:r w:rsidR="4365FA43">
        <w:rPr/>
        <w:t xml:space="preserve"> </w:t>
      </w:r>
      <w:r w:rsidR="4F58B186">
        <w:rPr/>
        <w:t>and Innovation Board, Concordat governance reporting</w:t>
      </w:r>
      <w:r w:rsidR="7520FAA0">
        <w:rPr/>
        <w:t xml:space="preserve">. Update our action plan in response to the </w:t>
      </w:r>
      <w:r w:rsidR="7520FAA0">
        <w:rPr/>
        <w:t>recommendations</w:t>
      </w:r>
    </w:p>
    <w:p w:rsidRPr="00C565CD" w:rsidR="00423A2F" w:rsidP="7A414050" w:rsidRDefault="00423A2F" w14:paraId="4F1721AB" w14:textId="7BCAAE9C">
      <w:pPr>
        <w:pStyle w:val="ListParagraph"/>
        <w:numPr>
          <w:ilvl w:val="1"/>
          <w:numId w:val="30"/>
        </w:numPr>
        <w:spacing/>
        <w:rPr>
          <w:rFonts w:ascii="Avenir Next LT Pro" w:hAnsi="Arial" w:eastAsia="Times New Roman" w:cs="Arial"/>
          <w:b w:val="0"/>
          <w:bCs w:val="0"/>
          <w:i w:val="0"/>
          <w:iCs w:val="0"/>
          <w:color w:val="auto"/>
          <w:sz w:val="24"/>
          <w:szCs w:val="24"/>
          <w:u w:val="none"/>
          <w:lang w:eastAsia="en-GB"/>
        </w:rPr>
      </w:pPr>
      <w:r w:rsidR="4365FA43">
        <w:rPr/>
        <w:t xml:space="preserve">Introduce an annual </w:t>
      </w:r>
      <w:r w:rsidR="4365FA43">
        <w:rPr/>
        <w:t>UoL</w:t>
      </w:r>
      <w:r w:rsidR="4365FA43">
        <w:rPr/>
        <w:t xml:space="preserve"> research staff survey to gather more detailed responses and increase response rates, in addition to pulse surveys and University wide surveys.  </w:t>
      </w:r>
    </w:p>
    <w:p w:rsidRPr="00C565CD" w:rsidR="00D277CF" w:rsidP="7A414050" w:rsidRDefault="6877FF9B" w14:paraId="6CF2F0DF" w14:textId="35B393E9">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2E24ACC6">
        <w:rPr>
          <w:b w:val="1"/>
          <w:bCs w:val="1"/>
        </w:rPr>
        <w:t>Leeds will r</w:t>
      </w:r>
      <w:r w:rsidRPr="7A414050" w:rsidR="4F58B186">
        <w:rPr>
          <w:b w:val="1"/>
          <w:bCs w:val="1"/>
        </w:rPr>
        <w:t>ecognise that moving between, and working across, employment sectors can bring benefits to research and researchers, and support opportunities for researchers to experience this (PCDI5)</w:t>
      </w:r>
    </w:p>
    <w:p w:rsidRPr="00C565CD" w:rsidR="00D277CF" w:rsidP="7A414050" w:rsidRDefault="00D277CF" w14:paraId="3F0F80D7" w14:textId="590EC3A6">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4F58B186">
        <w:rPr/>
        <w:t xml:space="preserve">Continue to </w:t>
      </w:r>
      <w:r w:rsidR="673E77E5">
        <w:rPr/>
        <w:t>build a culture around Careers with Research</w:t>
      </w:r>
      <w:r w:rsidR="7A2CC5F4">
        <w:rPr/>
        <w:t xml:space="preserve"> </w:t>
      </w:r>
      <w:r w:rsidR="367D0AE8">
        <w:rPr/>
        <w:t>t</w:t>
      </w:r>
      <w:r w:rsidR="4F58B186">
        <w:rPr/>
        <w:t xml:space="preserve">hrough </w:t>
      </w:r>
      <w:r w:rsidR="7E8EDA01">
        <w:rPr/>
        <w:t>the</w:t>
      </w:r>
      <w:r w:rsidR="7E8EDA01">
        <w:rPr/>
        <w:t xml:space="preserve"> </w:t>
      </w:r>
      <w:r w:rsidR="4F58B186">
        <w:rPr/>
        <w:t xml:space="preserve">dedicated </w:t>
      </w:r>
      <w:r w:rsidR="7E8EDA01">
        <w:rPr/>
        <w:t xml:space="preserve">Researcher Development and Culture </w:t>
      </w:r>
      <w:r w:rsidR="4F58B186">
        <w:rPr/>
        <w:t xml:space="preserve">team in OD&amp;PL </w:t>
      </w:r>
    </w:p>
    <w:p w:rsidRPr="00C565CD" w:rsidR="00D277CF" w:rsidP="7A414050" w:rsidRDefault="007D0C57" w14:paraId="50CE8C40" w14:textId="52E97D25">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367D0AE8">
        <w:rPr/>
        <w:t>Run our</w:t>
      </w:r>
      <w:r w:rsidR="4F58B186">
        <w:rPr/>
        <w:t xml:space="preserve"> </w:t>
      </w:r>
      <w:r w:rsidR="4F58B186">
        <w:rPr/>
        <w:t>BOOST</w:t>
      </w:r>
      <w:r w:rsidR="367D0AE8">
        <w:rPr/>
        <w:t xml:space="preserve"> programme</w:t>
      </w:r>
      <w:r w:rsidR="3017D3C8">
        <w:rPr/>
        <w:t xml:space="preserve">, a 12 month pick and mix </w:t>
      </w:r>
      <w:r w:rsidR="3A4CA1BD">
        <w:rPr/>
        <w:t xml:space="preserve">development package to equip researchers with a range of </w:t>
      </w:r>
      <w:r w:rsidR="2DADAF32">
        <w:rPr/>
        <w:t xml:space="preserve">career management </w:t>
      </w:r>
      <w:r w:rsidR="53BCC40C">
        <w:rPr/>
        <w:t xml:space="preserve">skills and </w:t>
      </w:r>
      <w:r w:rsidR="53BCC40C">
        <w:rPr/>
        <w:t>experience</w:t>
      </w:r>
    </w:p>
    <w:p w:rsidRPr="00C565CD" w:rsidR="006B7555" w:rsidP="7A414050" w:rsidRDefault="008F4372" w14:paraId="024F4618" w14:textId="4E3C74F2">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593D5DC4">
        <w:rPr/>
        <w:t>Undertake a p</w:t>
      </w:r>
      <w:r w:rsidR="6315EDFB">
        <w:rPr/>
        <w:t xml:space="preserve">roject to look at </w:t>
      </w:r>
      <w:r w:rsidR="3B78A1B3">
        <w:rPr/>
        <w:t xml:space="preserve">implementing secondments or shadowing opportunities </w:t>
      </w:r>
      <w:r w:rsidR="6AC78191">
        <w:rPr/>
        <w:t xml:space="preserve">to showcase the range of </w:t>
      </w:r>
      <w:r w:rsidR="127A3C8A">
        <w:rPr/>
        <w:t>roles our researchers move i</w:t>
      </w:r>
      <w:r w:rsidR="1516100A">
        <w:rPr/>
        <w:t>n</w:t>
      </w:r>
      <w:r w:rsidR="127A3C8A">
        <w:rPr/>
        <w:t>to</w:t>
      </w:r>
    </w:p>
    <w:p w:rsidRPr="00C565CD" w:rsidR="00655612" w:rsidP="7A414050" w:rsidRDefault="004D2C42" w14:paraId="1B5F1AE6" w14:textId="0D9E6246">
      <w:pPr>
        <w:pStyle w:val="ListParagraph"/>
        <w:numPr>
          <w:ilvl w:val="1"/>
          <w:numId w:val="30"/>
        </w:numPr>
        <w:spacing/>
        <w:rPr>
          <w:rFonts w:ascii="Avenir Next LT Pro" w:hAnsi="Arial" w:eastAsia="Times New Roman" w:cs="Arial"/>
          <w:b w:val="0"/>
          <w:bCs w:val="0"/>
          <w:i w:val="0"/>
          <w:iCs w:val="0"/>
          <w:color w:val="auto"/>
          <w:sz w:val="24"/>
          <w:szCs w:val="24"/>
          <w:u w:val="none"/>
          <w:lang w:eastAsia="en-GB"/>
        </w:rPr>
      </w:pPr>
      <w:r w:rsidR="30A809D2">
        <w:rPr/>
        <w:t xml:space="preserve">Build a bank of case-studies and/or podcast interviews with </w:t>
      </w:r>
      <w:r w:rsidR="54AE80A2">
        <w:rPr/>
        <w:t>former researchers at Leeds</w:t>
      </w:r>
      <w:r w:rsidR="57D9F056">
        <w:rPr/>
        <w:t xml:space="preserve"> to show the breadth of career paths open to them.</w:t>
      </w:r>
    </w:p>
    <w:p w:rsidRPr="00C565CD" w:rsidR="00155FFF" w:rsidP="7A414050" w:rsidRDefault="7061D657" w14:paraId="5E2FACA1" w14:textId="4F8D3650">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7BD06F5D">
        <w:rPr>
          <w:b w:val="1"/>
          <w:bCs w:val="1"/>
        </w:rPr>
        <w:t>Managers must e</w:t>
      </w:r>
      <w:r w:rsidRPr="7A414050" w:rsidR="781D8660">
        <w:rPr>
          <w:b w:val="1"/>
          <w:bCs w:val="1"/>
        </w:rPr>
        <w:t>ngage in leadership and management training to enhance their personal effectiveness, and to promote a positive attitude to professional development (PCDM5) </w:t>
      </w:r>
    </w:p>
    <w:p w:rsidRPr="00C565CD" w:rsidR="00155FFF" w:rsidP="7A414050" w:rsidRDefault="00EB41C3" w14:paraId="731BCBFD" w14:textId="144CFC08">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3696A55C">
        <w:rPr/>
        <w:t>Develop new cohort</w:t>
      </w:r>
      <w:r w:rsidR="1FFB259D">
        <w:rPr/>
        <w:t>-</w:t>
      </w:r>
      <w:r w:rsidR="3696A55C">
        <w:rPr/>
        <w:t xml:space="preserve">based programmes </w:t>
      </w:r>
      <w:r w:rsidR="021F6186">
        <w:rPr/>
        <w:t xml:space="preserve">and self-guided resources </w:t>
      </w:r>
      <w:r w:rsidR="0708E487">
        <w:rPr/>
        <w:t xml:space="preserve">for managers </w:t>
      </w:r>
      <w:r w:rsidR="3696A55C">
        <w:rPr/>
        <w:t xml:space="preserve">to support research culture and </w:t>
      </w:r>
      <w:r w:rsidR="0E3EC455">
        <w:rPr/>
        <w:t>research leadership</w:t>
      </w:r>
      <w:r w:rsidR="0708E487">
        <w:rPr/>
        <w:t xml:space="preserve">, with </w:t>
      </w:r>
      <w:r w:rsidR="021F6186">
        <w:rPr/>
        <w:t xml:space="preserve">an emphasis on </w:t>
      </w:r>
      <w:r w:rsidR="021F6186">
        <w:rPr/>
        <w:t xml:space="preserve">career </w:t>
      </w:r>
      <w:r w:rsidR="76C1DEEC">
        <w:rPr/>
        <w:t>development</w:t>
      </w:r>
      <w:r w:rsidR="76C1DEEC">
        <w:rPr/>
        <w:t xml:space="preserve"> </w:t>
      </w:r>
    </w:p>
    <w:p w:rsidRPr="00D277CF" w:rsidR="142DAC74" w:rsidP="7A414050" w:rsidRDefault="00D277CF" w14:paraId="307AD898" w14:textId="2D657E28">
      <w:pPr>
        <w:pStyle w:val="Heading2"/>
        <w:rPr>
          <w:rFonts w:ascii="Arial" w:hAnsi="Arial" w:eastAsia="Times New Roman" w:cs="Arial"/>
          <w:b w:val="1"/>
          <w:bCs w:val="1"/>
          <w:u w:val="single"/>
          <w:lang w:eastAsia="en-GB"/>
        </w:rPr>
      </w:pPr>
      <w:r w:rsidR="4F58B186">
        <w:rPr/>
        <w:t>Career Discussions</w:t>
      </w:r>
      <w:r w:rsidR="781D8660">
        <w:rPr/>
        <w:t xml:space="preserve"> and Planning</w:t>
      </w:r>
    </w:p>
    <w:p w:rsidRPr="0048350F" w:rsidR="00A47C3B" w:rsidP="7A414050" w:rsidRDefault="5E171A56" w14:paraId="1E361DCD" w14:textId="54D3F732">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61DC7E8E">
        <w:rPr>
          <w:b w:val="1"/>
          <w:bCs w:val="1"/>
        </w:rPr>
        <w:t xml:space="preserve">Leeds will </w:t>
      </w:r>
      <w:r w:rsidRPr="7A414050" w:rsidR="7EEC807F">
        <w:rPr>
          <w:b w:val="1"/>
          <w:bCs w:val="1"/>
        </w:rPr>
        <w:t>p</w:t>
      </w:r>
      <w:r w:rsidRPr="7A414050" w:rsidR="708BE748">
        <w:rPr>
          <w:b w:val="1"/>
          <w:bCs w:val="1"/>
        </w:rPr>
        <w:t>rovide</w:t>
      </w:r>
      <w:r w:rsidRPr="7A414050" w:rsidR="50AFC90F">
        <w:rPr>
          <w:b w:val="1"/>
          <w:bCs w:val="1"/>
        </w:rPr>
        <w:t xml:space="preserve"> training, structured support, and time for managers to engage in meaningful career development reviews with their researchers</w:t>
      </w:r>
      <w:r w:rsidRPr="7A414050" w:rsidR="2AC33824">
        <w:rPr>
          <w:b w:val="1"/>
          <w:bCs w:val="1"/>
        </w:rPr>
        <w:t xml:space="preserve"> (PCDI2)</w:t>
      </w:r>
      <w:r w:rsidRPr="7A414050" w:rsidR="50AFC90F">
        <w:rPr>
          <w:b w:val="1"/>
          <w:bCs w:val="1"/>
        </w:rPr>
        <w:t> </w:t>
      </w:r>
    </w:p>
    <w:p w:rsidRPr="0048350F" w:rsidR="007E517F" w:rsidP="7A414050" w:rsidRDefault="007E517F" w14:paraId="7C17761F" w14:textId="07CAA69F">
      <w:pPr>
        <w:pStyle w:val="ListParagraph"/>
        <w:numPr>
          <w:ilvl w:val="0"/>
          <w:numId w:val="30"/>
        </w:numPr>
        <w:rPr>
          <w:rFonts w:ascii="Avenir Next LT Pro" w:hAnsi="Arial" w:eastAsia="Arial" w:cs="Arial"/>
          <w:b w:val="1"/>
          <w:bCs w:val="1"/>
          <w:i w:val="0"/>
          <w:iCs w:val="0"/>
          <w:color w:val="auto"/>
          <w:sz w:val="24"/>
          <w:szCs w:val="24"/>
          <w:u w:val="none"/>
        </w:rPr>
      </w:pPr>
      <w:r w:rsidRPr="7A414050" w:rsidR="6FCD17C5">
        <w:rPr>
          <w:b w:val="1"/>
          <w:bCs w:val="1"/>
        </w:rPr>
        <w:t xml:space="preserve">Managers and Researchers must </w:t>
      </w:r>
      <w:r w:rsidRPr="7A414050" w:rsidR="61DB24E3">
        <w:rPr>
          <w:b w:val="1"/>
          <w:bCs w:val="1"/>
        </w:rPr>
        <w:t xml:space="preserve">prepare for and positively </w:t>
      </w:r>
      <w:r w:rsidRPr="7A414050" w:rsidR="6FCD17C5">
        <w:rPr>
          <w:b w:val="1"/>
          <w:bCs w:val="1"/>
        </w:rPr>
        <w:t xml:space="preserve">engage in regular career development discussions with </w:t>
      </w:r>
      <w:r w:rsidRPr="7A414050" w:rsidR="691817D4">
        <w:rPr>
          <w:b w:val="1"/>
          <w:bCs w:val="1"/>
        </w:rPr>
        <w:t>each other</w:t>
      </w:r>
      <w:r w:rsidRPr="7A414050" w:rsidR="6FCD17C5">
        <w:rPr>
          <w:b w:val="1"/>
          <w:bCs w:val="1"/>
        </w:rPr>
        <w:t>, including holding a career development review at least annually (PCDM1)</w:t>
      </w:r>
      <w:r w:rsidRPr="7A414050" w:rsidR="4148C4DB">
        <w:rPr>
          <w:b w:val="1"/>
          <w:bCs w:val="1"/>
        </w:rPr>
        <w:t xml:space="preserve"> and </w:t>
      </w:r>
      <w:r w:rsidRPr="7A414050" w:rsidR="3DBC5D97">
        <w:rPr>
          <w:b w:val="1"/>
          <w:bCs w:val="1"/>
        </w:rPr>
        <w:t xml:space="preserve">Researchers </w:t>
      </w:r>
      <w:r w:rsidRPr="7A414050" w:rsidR="019FCD39">
        <w:rPr>
          <w:b w:val="1"/>
          <w:bCs w:val="1"/>
        </w:rPr>
        <w:t xml:space="preserve">must </w:t>
      </w:r>
      <w:r w:rsidRPr="7A414050" w:rsidR="37860D63">
        <w:rPr>
          <w:b w:val="1"/>
          <w:bCs w:val="1"/>
        </w:rPr>
        <w:t>engag</w:t>
      </w:r>
      <w:r w:rsidRPr="7A414050" w:rsidR="2ED6F39B">
        <w:rPr>
          <w:b w:val="1"/>
          <w:bCs w:val="1"/>
        </w:rPr>
        <w:t xml:space="preserve">e </w:t>
      </w:r>
      <w:r w:rsidRPr="7A414050" w:rsidR="6FCD17C5">
        <w:rPr>
          <w:b w:val="1"/>
          <w:bCs w:val="1"/>
        </w:rPr>
        <w:t>in development opportunities to maximise their career conversations with their managers</w:t>
      </w:r>
      <w:r w:rsidRPr="7A414050" w:rsidR="01E26C0B">
        <w:rPr>
          <w:b w:val="1"/>
          <w:bCs w:val="1"/>
        </w:rPr>
        <w:t xml:space="preserve"> (PCDR4)</w:t>
      </w:r>
      <w:r w:rsidRPr="7A414050" w:rsidR="6FCD17C5">
        <w:rPr>
          <w:b w:val="1"/>
          <w:bCs w:val="1"/>
        </w:rPr>
        <w:t>.</w:t>
      </w:r>
    </w:p>
    <w:p w:rsidRPr="00F66D2A" w:rsidR="00D15E13" w:rsidP="7A414050" w:rsidRDefault="00D15E13" w14:paraId="0E80011B" w14:textId="0108BAC0">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1D16ED09">
        <w:rPr/>
        <w:t xml:space="preserve">Create guidance to support SRDS reviews to assist both researchers and </w:t>
      </w:r>
      <w:r w:rsidR="1D16ED09">
        <w:rPr/>
        <w:t>reviewers</w:t>
      </w:r>
      <w:r w:rsidR="1D16ED09">
        <w:rPr/>
        <w:t xml:space="preserve"> </w:t>
      </w:r>
    </w:p>
    <w:p w:rsidRPr="00C23C92" w:rsidR="00531B37" w:rsidP="7A414050" w:rsidRDefault="00531B37" w14:paraId="31A4C4B5" w14:textId="0108BAC0">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031BAC85">
        <w:rPr/>
        <w:t xml:space="preserve">Promote Management Essentials training for new probation reviewers, </w:t>
      </w:r>
      <w:proofErr w:type="gramStart"/>
      <w:r w:rsidR="031BAC85">
        <w:rPr/>
        <w:t>similar to</w:t>
      </w:r>
      <w:proofErr w:type="gramEnd"/>
      <w:r w:rsidR="031BAC85">
        <w:rPr/>
        <w:t xml:space="preserve"> our current SRDS </w:t>
      </w:r>
      <w:r w:rsidR="031BAC85">
        <w:rPr/>
        <w:t>training</w:t>
      </w:r>
      <w:r w:rsidR="031BAC85">
        <w:rPr/>
        <w:t xml:space="preserve"> </w:t>
      </w:r>
    </w:p>
    <w:p w:rsidR="00531B37" w:rsidP="7A414050" w:rsidRDefault="34E94973" w14:paraId="37C5F8F9" w14:textId="3230601A">
      <w:pPr>
        <w:pStyle w:val="ListParagraph"/>
        <w:numPr>
          <w:ilvl w:val="1"/>
          <w:numId w:val="30"/>
        </w:numPr>
        <w:spacing/>
        <w:rPr>
          <w:rFonts w:ascii="Avenir Next LT Pro" w:hAnsi="Arial" w:eastAsia="Times New Roman" w:cs="Arial"/>
          <w:b w:val="0"/>
          <w:bCs w:val="0"/>
          <w:i w:val="0"/>
          <w:iCs w:val="0"/>
          <w:color w:val="auto"/>
          <w:sz w:val="24"/>
          <w:szCs w:val="24"/>
          <w:u w:val="none"/>
          <w:lang w:eastAsia="en-GB"/>
        </w:rPr>
      </w:pPr>
      <w:r w:rsidR="3FBAF127">
        <w:rPr/>
        <w:t>Run</w:t>
      </w:r>
      <w:r w:rsidR="05CE1587">
        <w:rPr/>
        <w:t xml:space="preserve"> our</w:t>
      </w:r>
      <w:r w:rsidR="031BAC85">
        <w:rPr/>
        <w:t xml:space="preserve"> </w:t>
      </w:r>
      <w:r w:rsidR="4EAF50D8">
        <w:rPr/>
        <w:t xml:space="preserve">two </w:t>
      </w:r>
      <w:r w:rsidR="25581F26">
        <w:rPr/>
        <w:t xml:space="preserve">complementary </w:t>
      </w:r>
      <w:r w:rsidR="031BAC85">
        <w:rPr/>
        <w:t xml:space="preserve">'How to Hold Effective Career Conversations with </w:t>
      </w:r>
      <w:r w:rsidR="4EAF50D8">
        <w:rPr/>
        <w:t xml:space="preserve">Managers or </w:t>
      </w:r>
      <w:r w:rsidR="031BAC85">
        <w:rPr/>
        <w:t xml:space="preserve">Researchers' </w:t>
      </w:r>
      <w:r w:rsidR="05CE1587">
        <w:rPr/>
        <w:t>workshop</w:t>
      </w:r>
      <w:r w:rsidR="4EAF50D8">
        <w:rPr/>
        <w:t>s</w:t>
      </w:r>
      <w:r w:rsidR="05CE1587">
        <w:rPr/>
        <w:t xml:space="preserve"> </w:t>
      </w:r>
      <w:r w:rsidR="031BAC85">
        <w:rPr/>
        <w:t>to equip managers to have effective, honest careers conversations with their Research Staff</w:t>
      </w:r>
      <w:r w:rsidR="05CE1587">
        <w:rPr/>
        <w:t xml:space="preserve">, supported by the creation of self-guided </w:t>
      </w:r>
      <w:r w:rsidR="05CE1587">
        <w:rPr/>
        <w:t>materials</w:t>
      </w:r>
      <w:r w:rsidR="2A7DDEF6">
        <w:rPr/>
        <w:t>;</w:t>
      </w:r>
      <w:r w:rsidR="2A7DDEF6">
        <w:rPr/>
        <w:t xml:space="preserve"> as well as offe</w:t>
      </w:r>
      <w:r w:rsidR="71F6C7C4">
        <w:rPr/>
        <w:t xml:space="preserve">ring </w:t>
      </w:r>
      <w:r w:rsidR="0A2BE3EE">
        <w:rPr/>
        <w:t>resource</w:t>
      </w:r>
      <w:r w:rsidR="2A7DDEF6">
        <w:rPr/>
        <w:t xml:space="preserve"> for researchers.</w:t>
      </w:r>
    </w:p>
    <w:p w:rsidRPr="0048350F" w:rsidR="00155FFF" w:rsidP="7A414050" w:rsidRDefault="007E0ED3" w14:paraId="21BED628" w14:textId="4CD2EFC1">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6E364920">
        <w:rPr>
          <w:b w:val="1"/>
          <w:bCs w:val="1"/>
        </w:rPr>
        <w:t>Researcher</w:t>
      </w:r>
      <w:r w:rsidRPr="7A414050" w:rsidR="6E364920">
        <w:rPr>
          <w:b w:val="1"/>
          <w:bCs w:val="1"/>
        </w:rPr>
        <w:t>s</w:t>
      </w:r>
      <w:r w:rsidRPr="7A414050" w:rsidR="6C4996BF">
        <w:rPr>
          <w:b w:val="1"/>
          <w:bCs w:val="1"/>
        </w:rPr>
        <w:t xml:space="preserve"> must maintain</w:t>
      </w:r>
      <w:r w:rsidRPr="7A414050" w:rsidR="781D8660">
        <w:rPr>
          <w:b w:val="1"/>
          <w:bCs w:val="1"/>
        </w:rPr>
        <w:t xml:space="preserve"> an up-to-date professional career development plan and build a portfolio of evidence demonstrating their experience, that can be used to support job applications (PCDR3)</w:t>
      </w:r>
    </w:p>
    <w:p w:rsidR="0357B596" w:rsidP="7A414050" w:rsidRDefault="0357B596" w14:paraId="00AEFD70" w14:textId="5B3DB13E">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215A29A4">
        <w:rPr/>
        <w:t xml:space="preserve">Implement a new Career Planning tool to enable researchers and managers to discuss, plan, record and review the researchers’ 10 days </w:t>
      </w:r>
      <w:r w:rsidR="132FAF70">
        <w:rPr/>
        <w:t xml:space="preserve">career development </w:t>
      </w:r>
      <w:r w:rsidR="215A29A4">
        <w:rPr/>
        <w:t xml:space="preserve">activities. </w:t>
      </w:r>
    </w:p>
    <w:p w:rsidRPr="001B55B7" w:rsidR="142DAC74" w:rsidP="7A414050" w:rsidRDefault="00155FFF" w14:paraId="23F0CAFD" w14:textId="496A424C">
      <w:pPr>
        <w:pStyle w:val="Heading2"/>
        <w:rPr>
          <w:rFonts w:ascii="Arial" w:hAnsi="Arial" w:eastAsia="Times New Roman" w:cs="Arial"/>
          <w:b w:val="1"/>
          <w:bCs w:val="1"/>
          <w:color w:val="000000" w:themeColor="text1" w:themeTint="FF" w:themeShade="FF"/>
          <w:sz w:val="24"/>
          <w:szCs w:val="24"/>
          <w:u w:val="single"/>
          <w:lang w:eastAsia="en-GB"/>
        </w:rPr>
      </w:pPr>
      <w:r w:rsidR="781D8660">
        <w:rPr/>
        <w:t>Development Opportunities</w:t>
      </w:r>
    </w:p>
    <w:p w:rsidRPr="008A6CE6" w:rsidR="53B5E1B3" w:rsidP="7A414050" w:rsidRDefault="674330DE" w14:paraId="684F08D4" w14:textId="63CDF7FA">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777EC12F">
        <w:rPr>
          <w:b w:val="1"/>
          <w:bCs w:val="1"/>
        </w:rPr>
        <w:t xml:space="preserve">Leeds </w:t>
      </w:r>
      <w:r w:rsidRPr="7A414050" w:rsidR="174822C0">
        <w:rPr>
          <w:b w:val="1"/>
          <w:bCs w:val="1"/>
        </w:rPr>
        <w:t>will</w:t>
      </w:r>
      <w:r w:rsidRPr="7A414050" w:rsidR="777EC12F">
        <w:rPr>
          <w:b w:val="1"/>
          <w:bCs w:val="1"/>
        </w:rPr>
        <w:t xml:space="preserve"> </w:t>
      </w:r>
      <w:r w:rsidRPr="7A414050" w:rsidR="4B4873E2">
        <w:rPr>
          <w:b w:val="1"/>
          <w:bCs w:val="1"/>
        </w:rPr>
        <w:t>e</w:t>
      </w:r>
      <w:r w:rsidRPr="7A414050" w:rsidR="3E8A5544">
        <w:rPr>
          <w:b w:val="1"/>
          <w:bCs w:val="1"/>
        </w:rPr>
        <w:t>nsure</w:t>
      </w:r>
      <w:r w:rsidRPr="7A414050" w:rsidR="50AFC90F">
        <w:rPr>
          <w:b w:val="1"/>
          <w:bCs w:val="1"/>
        </w:rPr>
        <w:t xml:space="preserve"> that researchers have access to </w:t>
      </w:r>
      <w:r w:rsidRPr="7A414050" w:rsidR="3E8A5544">
        <w:rPr>
          <w:b w:val="1"/>
          <w:bCs w:val="1"/>
        </w:rPr>
        <w:t>professional</w:t>
      </w:r>
      <w:r w:rsidRPr="7A414050" w:rsidR="0E298729">
        <w:rPr>
          <w:b w:val="1"/>
          <w:bCs w:val="1"/>
        </w:rPr>
        <w:t xml:space="preserve"> </w:t>
      </w:r>
      <w:r w:rsidRPr="7A414050" w:rsidR="3E8A5544">
        <w:rPr>
          <w:b w:val="1"/>
          <w:bCs w:val="1"/>
        </w:rPr>
        <w:t>career</w:t>
      </w:r>
      <w:r w:rsidRPr="7A414050" w:rsidR="50AFC90F">
        <w:rPr>
          <w:b w:val="1"/>
          <w:bCs w:val="1"/>
        </w:rPr>
        <w:t xml:space="preserve"> management</w:t>
      </w:r>
      <w:r w:rsidRPr="7A414050" w:rsidR="651F165F">
        <w:rPr>
          <w:b w:val="1"/>
          <w:bCs w:val="1"/>
        </w:rPr>
        <w:t xml:space="preserve"> support</w:t>
      </w:r>
      <w:r w:rsidRPr="7A414050" w:rsidR="50AFC90F">
        <w:rPr>
          <w:b w:val="1"/>
          <w:bCs w:val="1"/>
        </w:rPr>
        <w:t>, across a breadth of careers</w:t>
      </w:r>
      <w:r w:rsidRPr="7A414050" w:rsidR="7323E16D">
        <w:rPr>
          <w:b w:val="1"/>
          <w:bCs w:val="1"/>
        </w:rPr>
        <w:t xml:space="preserve"> (PCDI3)</w:t>
      </w:r>
      <w:r w:rsidRPr="7A414050" w:rsidR="283E4693">
        <w:rPr>
          <w:b w:val="1"/>
          <w:bCs w:val="1"/>
        </w:rPr>
        <w:t xml:space="preserve"> and enable them to </w:t>
      </w:r>
      <w:r w:rsidRPr="7A414050" w:rsidR="07CCFB15">
        <w:rPr>
          <w:b w:val="1"/>
          <w:bCs w:val="1"/>
        </w:rPr>
        <w:t>explor</w:t>
      </w:r>
      <w:r w:rsidRPr="7A414050" w:rsidR="4E3B5539">
        <w:rPr>
          <w:b w:val="1"/>
          <w:bCs w:val="1"/>
        </w:rPr>
        <w:t xml:space="preserve">e </w:t>
      </w:r>
      <w:r w:rsidRPr="7A414050" w:rsidR="7323E16D">
        <w:rPr>
          <w:b w:val="1"/>
          <w:bCs w:val="1"/>
        </w:rPr>
        <w:t xml:space="preserve">and </w:t>
      </w:r>
      <w:r w:rsidRPr="7A414050" w:rsidR="07CCFB15">
        <w:rPr>
          <w:b w:val="1"/>
          <w:bCs w:val="1"/>
        </w:rPr>
        <w:t>p</w:t>
      </w:r>
      <w:r w:rsidRPr="7A414050" w:rsidR="3B60213D">
        <w:rPr>
          <w:b w:val="1"/>
          <w:bCs w:val="1"/>
        </w:rPr>
        <w:t xml:space="preserve">osition themselves </w:t>
      </w:r>
      <w:r w:rsidRPr="7A414050" w:rsidR="02EA770E">
        <w:rPr>
          <w:b w:val="1"/>
          <w:bCs w:val="1"/>
        </w:rPr>
        <w:t>for all career direc</w:t>
      </w:r>
      <w:r w:rsidRPr="7A414050" w:rsidR="63EFAC46">
        <w:rPr>
          <w:b w:val="1"/>
          <w:bCs w:val="1"/>
        </w:rPr>
        <w:t>t</w:t>
      </w:r>
      <w:r w:rsidRPr="7A414050" w:rsidR="02EA770E">
        <w:rPr>
          <w:b w:val="1"/>
          <w:bCs w:val="1"/>
        </w:rPr>
        <w:t>ions online and in person</w:t>
      </w:r>
      <w:r w:rsidRPr="7A414050" w:rsidR="776238E0">
        <w:rPr>
          <w:b w:val="1"/>
          <w:bCs w:val="1"/>
        </w:rPr>
        <w:t xml:space="preserve">. </w:t>
      </w:r>
      <w:r w:rsidRPr="7A414050" w:rsidR="79FDD626">
        <w:rPr>
          <w:b w:val="1"/>
          <w:bCs w:val="1"/>
        </w:rPr>
        <w:t>(PCDM2)</w:t>
      </w:r>
    </w:p>
    <w:p w:rsidRPr="008A6CE6" w:rsidR="53B5E1B3" w:rsidP="7A414050" w:rsidRDefault="04FE471E" w14:paraId="4FB4266C" w14:textId="68B925CD">
      <w:pPr>
        <w:pStyle w:val="ListParagraph"/>
        <w:numPr>
          <w:ilvl w:val="0"/>
          <w:numId w:val="30"/>
        </w:numPr>
        <w:rPr>
          <w:rFonts w:ascii="Avenir Next LT Pro" w:hAnsi="Arial" w:eastAsia="Arial" w:cs="Arial"/>
          <w:b w:val="1"/>
          <w:bCs w:val="1"/>
          <w:i w:val="0"/>
          <w:iCs w:val="0"/>
          <w:color w:val="auto"/>
          <w:sz w:val="24"/>
          <w:szCs w:val="24"/>
          <w:u w:val="none"/>
        </w:rPr>
      </w:pPr>
      <w:r w:rsidRPr="7A414050" w:rsidR="7A2FDCD7">
        <w:rPr>
          <w:b w:val="1"/>
          <w:bCs w:val="1"/>
        </w:rPr>
        <w:t xml:space="preserve">Researchers </w:t>
      </w:r>
      <w:r w:rsidRPr="7A414050" w:rsidR="2D0B23FA">
        <w:rPr>
          <w:b w:val="1"/>
          <w:bCs w:val="1"/>
        </w:rPr>
        <w:t xml:space="preserve">will </w:t>
      </w:r>
      <w:r w:rsidRPr="7A414050" w:rsidR="10DA6F51">
        <w:rPr>
          <w:b w:val="1"/>
          <w:bCs w:val="1"/>
        </w:rPr>
        <w:t>e</w:t>
      </w:r>
      <w:r w:rsidRPr="7A414050" w:rsidR="5D9002A6">
        <w:rPr>
          <w:b w:val="1"/>
          <w:bCs w:val="1"/>
        </w:rPr>
        <w:t>xplore</w:t>
      </w:r>
      <w:r w:rsidRPr="7A414050" w:rsidR="07CCFB15">
        <w:rPr>
          <w:b w:val="1"/>
          <w:bCs w:val="1"/>
        </w:rPr>
        <w:t xml:space="preserve"> and </w:t>
      </w:r>
      <w:r w:rsidRPr="7A414050" w:rsidR="01D11637">
        <w:rPr>
          <w:b w:val="1"/>
          <w:bCs w:val="1"/>
        </w:rPr>
        <w:t>consider</w:t>
      </w:r>
      <w:r w:rsidRPr="7A414050" w:rsidR="7323E16D">
        <w:rPr>
          <w:b w:val="1"/>
          <w:bCs w:val="1"/>
        </w:rPr>
        <w:t xml:space="preserve"> a range of employment options across different sectors, such as by making use of mentors, careers professionals, </w:t>
      </w:r>
      <w:r w:rsidRPr="7A414050" w:rsidR="7323E16D">
        <w:rPr>
          <w:b w:val="1"/>
          <w:bCs w:val="1"/>
        </w:rPr>
        <w:t>training</w:t>
      </w:r>
      <w:r w:rsidRPr="7A414050" w:rsidR="7323E16D">
        <w:rPr>
          <w:b w:val="1"/>
          <w:bCs w:val="1"/>
        </w:rPr>
        <w:t xml:space="preserve"> and secondments (PCDR2)</w:t>
      </w:r>
    </w:p>
    <w:p w:rsidRPr="001B55B7" w:rsidR="00A825FB" w:rsidP="7A414050" w:rsidRDefault="00A825FB" w14:paraId="5D3A27EB" w14:textId="77777777">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52CC1497">
        <w:rPr/>
        <w:t>Continue to build a culture around Careers with Research through a dedicated team in OD&amp;PL with funding for a Careers with Research Consultant</w:t>
      </w:r>
    </w:p>
    <w:p w:rsidRPr="001B55B7" w:rsidR="00824B53" w:rsidP="7A414050" w:rsidRDefault="27EE2FC8" w14:paraId="50F36300" w14:textId="4399E1EA">
      <w:pPr>
        <w:pStyle w:val="ListParagraph"/>
        <w:numPr>
          <w:ilvl w:val="1"/>
          <w:numId w:val="30"/>
        </w:numPr>
        <w:rPr>
          <w:rFonts w:ascii="Avenir Next LT Pro" w:hAnsi="Arial" w:eastAsia="Arial" w:cs="Arial"/>
          <w:b w:val="0"/>
          <w:bCs w:val="0"/>
          <w:i w:val="0"/>
          <w:iCs w:val="0"/>
          <w:color w:val="auto"/>
          <w:sz w:val="24"/>
          <w:szCs w:val="24"/>
          <w:u w:val="none"/>
        </w:rPr>
      </w:pPr>
      <w:r w:rsidR="3AC3034D">
        <w:rPr/>
        <w:t>Create</w:t>
      </w:r>
      <w:r w:rsidR="78B4C2D8">
        <w:rPr/>
        <w:t xml:space="preserve"> a</w:t>
      </w:r>
      <w:r w:rsidR="38629539">
        <w:rPr/>
        <w:t xml:space="preserve"> repository of resources on </w:t>
      </w:r>
      <w:r w:rsidR="30C88FD5">
        <w:rPr/>
        <w:t xml:space="preserve">the Research Staff community </w:t>
      </w:r>
      <w:r w:rsidR="38629539">
        <w:rPr/>
        <w:t xml:space="preserve">MS Team </w:t>
      </w:r>
      <w:proofErr w:type="gramStart"/>
      <w:r w:rsidR="514BD4C4">
        <w:rPr/>
        <w:t xml:space="preserve">including </w:t>
      </w:r>
      <w:r w:rsidR="30C88FD5">
        <w:rPr/>
        <w:t xml:space="preserve"> a</w:t>
      </w:r>
      <w:proofErr w:type="gramEnd"/>
      <w:r w:rsidR="30C88FD5">
        <w:rPr/>
        <w:t xml:space="preserve"> </w:t>
      </w:r>
      <w:r w:rsidR="5CC7425F">
        <w:rPr/>
        <w:t>range of career guides to support writing CVs, applications and preparing for interviews</w:t>
      </w:r>
    </w:p>
    <w:p w:rsidRPr="001B55B7" w:rsidR="00DB1EA4" w:rsidP="7A414050" w:rsidRDefault="00DB1EA4" w14:paraId="7AE72249" w14:textId="73ED2636">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385F76F3">
        <w:rPr/>
        <w:t xml:space="preserve">Transform our </w:t>
      </w:r>
      <w:r w:rsidR="5C8B0590">
        <w:rPr/>
        <w:t>successful</w:t>
      </w:r>
      <w:r w:rsidR="1C47FC90">
        <w:rPr/>
        <w:t xml:space="preserve"> </w:t>
      </w:r>
      <w:r w:rsidR="385F76F3">
        <w:rPr/>
        <w:t xml:space="preserve">'Career Architect' </w:t>
      </w:r>
      <w:r w:rsidR="1C47FC90">
        <w:rPr/>
        <w:t xml:space="preserve">cohort </w:t>
      </w:r>
      <w:r w:rsidR="385F76F3">
        <w:rPr/>
        <w:t xml:space="preserve">programme into a more accessible blended learning format and offer elements of it more widely covering all careers </w:t>
      </w:r>
      <w:r w:rsidR="385F76F3">
        <w:rPr/>
        <w:t>research</w:t>
      </w:r>
      <w:r w:rsidR="385F76F3">
        <w:rPr/>
        <w:t xml:space="preserve"> </w:t>
      </w:r>
    </w:p>
    <w:p w:rsidRPr="00B016DC" w:rsidR="00DA29D9" w:rsidP="7A414050" w:rsidRDefault="00DA29D9" w14:paraId="02917431" w14:textId="499322EC">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6C95FAFE">
        <w:rPr/>
        <w:t>Project to identify researchers with 12 months left on their contract to provide effective career development support through our existing Career Development programmes (Career Architect, Career Accelerator or Career Catalyst) to help them secure their next role.</w:t>
      </w:r>
    </w:p>
    <w:p w:rsidR="004928D1" w:rsidP="7A414050" w:rsidRDefault="00E047FB" w14:paraId="04F0ACDC" w14:textId="5EE08FC4">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73A6356D">
        <w:rPr/>
        <w:t xml:space="preserve">Continue to offer our ‘Career Accelerator’ </w:t>
      </w:r>
      <w:r w:rsidR="73A6356D">
        <w:rPr/>
        <w:t>programme</w:t>
      </w:r>
      <w:r w:rsidR="73A6356D">
        <w:rPr/>
        <w:t xml:space="preserve"> </w:t>
      </w:r>
    </w:p>
    <w:p w:rsidRPr="007533E3" w:rsidR="007533E3" w:rsidP="7A414050" w:rsidRDefault="007533E3" w14:paraId="05301E7E" w14:textId="36A963CC">
      <w:pPr>
        <w:pStyle w:val="ListParagraph"/>
        <w:numPr>
          <w:ilvl w:val="1"/>
          <w:numId w:val="30"/>
        </w:numPr>
        <w:rPr>
          <w:rFonts w:ascii="Avenir Next LT Pro" w:hAnsi="Arial" w:cs="Arial"/>
          <w:b w:val="0"/>
          <w:bCs w:val="0"/>
          <w:i w:val="0"/>
          <w:iCs w:val="0"/>
          <w:color w:val="auto"/>
          <w:sz w:val="24"/>
          <w:szCs w:val="24"/>
          <w:u w:val="none"/>
          <w:lang w:eastAsia="en-GB"/>
        </w:rPr>
      </w:pPr>
      <w:r w:rsidR="12A2E9C0">
        <w:rPr/>
        <w:t xml:space="preserve">Roll out </w:t>
      </w:r>
      <w:r w:rsidR="12A2E9C0">
        <w:rPr/>
        <w:t xml:space="preserve">our </w:t>
      </w:r>
      <w:r w:rsidR="12A2E9C0">
        <w:rPr/>
        <w:t xml:space="preserve">Career Catalyst programme from </w:t>
      </w:r>
      <w:r w:rsidR="09690E80">
        <w:rPr/>
        <w:t xml:space="preserve">a </w:t>
      </w:r>
      <w:r w:rsidR="12A2E9C0">
        <w:rPr/>
        <w:t xml:space="preserve">pilot stage </w:t>
      </w:r>
      <w:r w:rsidR="5C9D6855">
        <w:rPr/>
        <w:t>across our</w:t>
      </w:r>
      <w:r w:rsidR="6A5C63B3">
        <w:rPr/>
        <w:t xml:space="preserve"> </w:t>
      </w:r>
      <w:r w:rsidR="12A2E9C0">
        <w:rPr/>
        <w:t>researcher community</w:t>
      </w:r>
      <w:r w:rsidR="51CFF514">
        <w:rPr/>
        <w:t>, retaining</w:t>
      </w:r>
      <w:r w:rsidR="51CFF514">
        <w:rPr/>
        <w:t xml:space="preserve"> </w:t>
      </w:r>
      <w:r w:rsidR="51CFF514">
        <w:rPr/>
        <w:t xml:space="preserve">the hybrid </w:t>
      </w:r>
      <w:r w:rsidR="760050F8">
        <w:rPr/>
        <w:t xml:space="preserve">learning </w:t>
      </w:r>
      <w:r w:rsidR="51CFF514">
        <w:rPr/>
        <w:t>offer (</w:t>
      </w:r>
      <w:r w:rsidR="51CFF514">
        <w:rPr/>
        <w:t>self-</w:t>
      </w:r>
      <w:r w:rsidR="51CFF514">
        <w:rPr/>
        <w:t>guided</w:t>
      </w:r>
      <w:r w:rsidR="51CFF514">
        <w:rPr/>
        <w:t xml:space="preserve"> and </w:t>
      </w:r>
      <w:r w:rsidR="51CFF514">
        <w:rPr/>
        <w:t>opti</w:t>
      </w:r>
      <w:r w:rsidR="7F320852">
        <w:rPr/>
        <w:t>o</w:t>
      </w:r>
      <w:r w:rsidR="51CFF514">
        <w:rPr/>
        <w:t>nal</w:t>
      </w:r>
      <w:r w:rsidR="51CFF514">
        <w:rPr/>
        <w:t xml:space="preserve"> peer-to-peer </w:t>
      </w:r>
      <w:r w:rsidR="7376460F">
        <w:rPr/>
        <w:t>interaction</w:t>
      </w:r>
      <w:r w:rsidR="51CFF514">
        <w:rPr/>
        <w:t xml:space="preserve">). </w:t>
      </w:r>
    </w:p>
    <w:p w:rsidRPr="001B55B7" w:rsidR="00E047FB" w:rsidP="7A414050" w:rsidRDefault="00E047FB" w14:paraId="2A0741E6" w14:textId="77777777">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73A6356D">
        <w:rPr/>
        <w:t xml:space="preserve">Run our BOOST programme, a 12 month pick and mix development package to equip researchers with a range of skills and </w:t>
      </w:r>
      <w:r w:rsidR="73A6356D">
        <w:rPr/>
        <w:t>experience</w:t>
      </w:r>
    </w:p>
    <w:p w:rsidRPr="001B55B7" w:rsidR="00DB1EA4" w:rsidP="7A414050" w:rsidRDefault="00DB1EA4" w14:paraId="7F178F18" w14:textId="7F6F2672">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385F76F3">
        <w:rPr/>
        <w:t xml:space="preserve">Engage with the </w:t>
      </w:r>
      <w:r w:rsidR="5266F703">
        <w:rPr/>
        <w:t xml:space="preserve">ECR </w:t>
      </w:r>
      <w:r w:rsidR="385F76F3">
        <w:rPr/>
        <w:t xml:space="preserve">Action Group meetings and </w:t>
      </w:r>
      <w:r w:rsidR="3BB3122D">
        <w:rPr/>
        <w:t>Professional</w:t>
      </w:r>
      <w:r w:rsidR="59A42577">
        <w:rPr/>
        <w:t xml:space="preserve"> </w:t>
      </w:r>
      <w:r w:rsidR="1549F1F4">
        <w:rPr/>
        <w:t>a</w:t>
      </w:r>
      <w:r w:rsidR="34E0574B">
        <w:rPr/>
        <w:t>nd</w:t>
      </w:r>
      <w:r w:rsidR="045ACFEA">
        <w:rPr/>
        <w:t xml:space="preserve"> Career Development</w:t>
      </w:r>
      <w:r w:rsidR="5266F703">
        <w:rPr/>
        <w:t xml:space="preserve"> </w:t>
      </w:r>
      <w:r w:rsidR="385F76F3">
        <w:rPr/>
        <w:t xml:space="preserve">focus groups to ensure career development opportunities meet </w:t>
      </w:r>
      <w:r w:rsidR="385F76F3">
        <w:rPr/>
        <w:t>needs</w:t>
      </w:r>
    </w:p>
    <w:p w:rsidRPr="001B55B7" w:rsidR="00B122E3" w:rsidP="7A414050" w:rsidRDefault="00C9274F" w14:paraId="797FC869" w14:textId="70434C44">
      <w:pPr>
        <w:pStyle w:val="ListParagraph"/>
        <w:numPr>
          <w:ilvl w:val="1"/>
          <w:numId w:val="30"/>
        </w:numPr>
        <w:rPr>
          <w:rFonts w:ascii="Avenir Next LT Pro" w:hAnsi="Arial" w:eastAsia="Arial" w:cs="Arial"/>
          <w:b w:val="0"/>
          <w:bCs w:val="0"/>
          <w:i w:val="0"/>
          <w:iCs w:val="0"/>
          <w:color w:val="auto"/>
          <w:sz w:val="24"/>
          <w:szCs w:val="24"/>
          <w:u w:val="none"/>
        </w:rPr>
      </w:pPr>
      <w:r w:rsidR="02E39E79">
        <w:rPr/>
        <w:t xml:space="preserve">Introduce monthly “Careers with Peers” </w:t>
      </w:r>
      <w:r w:rsidR="045ACFEA">
        <w:rPr/>
        <w:t xml:space="preserve">discussion topics </w:t>
      </w:r>
      <w:r w:rsidR="6ABFA491">
        <w:rPr/>
        <w:t>for peer</w:t>
      </w:r>
      <w:r w:rsidR="2DF5E645">
        <w:rPr/>
        <w:t>-</w:t>
      </w:r>
      <w:r w:rsidR="6ABFA491">
        <w:rPr/>
        <w:t>to</w:t>
      </w:r>
      <w:r w:rsidR="2DF5E645">
        <w:rPr/>
        <w:t>-</w:t>
      </w:r>
      <w:r w:rsidR="6ABFA491">
        <w:rPr/>
        <w:t xml:space="preserve">peer </w:t>
      </w:r>
      <w:r w:rsidR="6ABFA491">
        <w:rPr/>
        <w:t>learning</w:t>
      </w:r>
    </w:p>
    <w:p w:rsidRPr="001B55B7" w:rsidR="00C9274F" w:rsidP="7A414050" w:rsidRDefault="30CFEE18" w14:paraId="4FE9461B" w14:textId="29EAB686">
      <w:pPr>
        <w:pStyle w:val="ListParagraph"/>
        <w:numPr>
          <w:ilvl w:val="1"/>
          <w:numId w:val="30"/>
        </w:numPr>
        <w:spacing/>
        <w:rPr>
          <w:rFonts w:ascii="Avenir Next LT Pro" w:hAnsi="Arial" w:eastAsia="Arial" w:cs="Arial"/>
          <w:b w:val="0"/>
          <w:bCs w:val="0"/>
          <w:i w:val="0"/>
          <w:iCs w:val="0"/>
          <w:color w:val="auto"/>
          <w:sz w:val="24"/>
          <w:szCs w:val="24"/>
          <w:u w:val="none"/>
        </w:rPr>
      </w:pPr>
      <w:r w:rsidR="308008CF">
        <w:rPr/>
        <w:t>Host</w:t>
      </w:r>
      <w:r w:rsidR="02E39E79">
        <w:rPr/>
        <w:t xml:space="preserve"> “In Career Conversation with …” recorded conversations with researchers from the University of Leeds who have moved into a wide variety of career paths, using their research background as a </w:t>
      </w:r>
      <w:r w:rsidR="77C6EAEC">
        <w:rPr/>
        <w:t>steppingstone</w:t>
      </w:r>
      <w:r w:rsidR="045ACFEA">
        <w:rPr/>
        <w:t xml:space="preserve"> via our Research Culture Uncovered podcast and case-</w:t>
      </w:r>
      <w:r w:rsidR="045ACFEA">
        <w:rPr/>
        <w:t>studies</w:t>
      </w:r>
    </w:p>
    <w:p w:rsidRPr="008A6CE6" w:rsidR="00155FFF" w:rsidP="7A414050" w:rsidRDefault="55E29376" w14:paraId="3918D895" w14:textId="63EC33F4">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5D20BFF3">
        <w:rPr>
          <w:b w:val="1"/>
          <w:bCs w:val="1"/>
        </w:rPr>
        <w:t xml:space="preserve">Researchers must </w:t>
      </w:r>
      <w:r w:rsidRPr="7A414050" w:rsidR="5D5BD9CF">
        <w:rPr>
          <w:b w:val="1"/>
          <w:bCs w:val="1"/>
        </w:rPr>
        <w:t>c</w:t>
      </w:r>
      <w:r w:rsidRPr="7A414050" w:rsidR="781D8660">
        <w:rPr>
          <w:b w:val="1"/>
          <w:bCs w:val="1"/>
        </w:rPr>
        <w:t xml:space="preserve">onsider opportunities to develop their awareness and experience of the </w:t>
      </w:r>
      <w:r w:rsidRPr="7A414050" w:rsidR="781D8660">
        <w:rPr>
          <w:b w:val="1"/>
          <w:bCs w:val="1"/>
        </w:rPr>
        <w:t>wider research system through</w:t>
      </w:r>
      <w:r w:rsidRPr="7A414050" w:rsidR="781D8660">
        <w:rPr>
          <w:b w:val="1"/>
          <w:bCs w:val="1"/>
        </w:rPr>
        <w:t>, for example,</w:t>
      </w:r>
      <w:r w:rsidRPr="7A414050" w:rsidR="781D8660">
        <w:rPr>
          <w:b w:val="1"/>
          <w:bCs w:val="1"/>
        </w:rPr>
        <w:t xml:space="preserve"> </w:t>
      </w:r>
      <w:r w:rsidRPr="7A414050" w:rsidR="781D8660">
        <w:rPr>
          <w:b w:val="1"/>
          <w:bCs w:val="1"/>
        </w:rPr>
        <w:t>knowledge exchange, policy development</w:t>
      </w:r>
      <w:r w:rsidRPr="7A414050" w:rsidR="781D8660">
        <w:rPr>
          <w:b w:val="1"/>
          <w:bCs w:val="1"/>
        </w:rPr>
        <w:t>, public engagement and commercialisation</w:t>
      </w:r>
      <w:r w:rsidRPr="7A414050" w:rsidR="781D8660">
        <w:rPr>
          <w:b w:val="1"/>
          <w:bCs w:val="1"/>
        </w:rPr>
        <w:t xml:space="preserve"> (PCDR6) </w:t>
      </w:r>
    </w:p>
    <w:p w:rsidRPr="008A6CE6" w:rsidR="00155FFF" w:rsidP="7A414050" w:rsidRDefault="00155FFF" w14:paraId="09398F6B" w14:textId="203453DE">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781D8660">
        <w:rPr/>
        <w:t>Encourage researchers to</w:t>
      </w:r>
      <w:r w:rsidR="781D8660">
        <w:rPr/>
        <w:t xml:space="preserve"> join</w:t>
      </w:r>
      <w:r w:rsidR="0EB99419">
        <w:rPr/>
        <w:t>,</w:t>
      </w:r>
      <w:r w:rsidR="781D8660">
        <w:rPr/>
        <w:t xml:space="preserve"> </w:t>
      </w:r>
      <w:r w:rsidR="1F89136D">
        <w:rPr/>
        <w:t xml:space="preserve">and be active members </w:t>
      </w:r>
      <w:r w:rsidR="0EB99419">
        <w:rPr/>
        <w:t>of,</w:t>
      </w:r>
      <w:r w:rsidR="781D8660">
        <w:rPr/>
        <w:t xml:space="preserve"> our communit</w:t>
      </w:r>
      <w:r w:rsidR="40639AD8">
        <w:rPr/>
        <w:t>y</w:t>
      </w:r>
      <w:r w:rsidR="781D8660">
        <w:rPr/>
        <w:t xml:space="preserve"> of practice: </w:t>
      </w:r>
      <w:r w:rsidR="781D8660">
        <w:rPr/>
        <w:t>Engaged Research MS Team</w:t>
      </w:r>
      <w:r w:rsidR="3CBBBDE2">
        <w:rPr/>
        <w:t xml:space="preserve">. </w:t>
      </w:r>
    </w:p>
    <w:p w:rsidR="280C16B9" w:rsidP="7A414050" w:rsidRDefault="280C16B9" w14:paraId="08B7E967" w14:textId="737D7A42">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1E935FE7">
        <w:rPr/>
        <w:t xml:space="preserve">Extend our responsible research and innovation workshops to research staff </w:t>
      </w:r>
      <w:r w:rsidR="1E935FE7">
        <w:rPr/>
        <w:t>cohorts</w:t>
      </w:r>
    </w:p>
    <w:p w:rsidRPr="008A6CE6" w:rsidR="00155FFF" w:rsidP="7A414050" w:rsidRDefault="00155FFF" w14:paraId="26DD7381" w14:textId="1E92ED83">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781D8660">
        <w:rPr/>
        <w:t>Promote our resources for engaging with policy, Parliament and the UK government</w:t>
      </w:r>
      <w:r w:rsidR="12E5DEA9">
        <w:rPr/>
        <w:t xml:space="preserve"> and other impact pathways</w:t>
      </w:r>
      <w:r w:rsidR="0DC1C56F">
        <w:rPr/>
        <w:t xml:space="preserve"> that we have developed with an international development group of universities and </w:t>
      </w:r>
      <w:proofErr w:type="spellStart"/>
      <w:r w:rsidR="0DC1C56F">
        <w:rPr/>
        <w:t>Epigeum</w:t>
      </w:r>
      <w:proofErr w:type="spellEnd"/>
      <w:r w:rsidR="12E5DEA9">
        <w:rPr/>
        <w:t xml:space="preserve">. </w:t>
      </w:r>
    </w:p>
    <w:p w:rsidRPr="00D268F4" w:rsidR="0357B596" w:rsidP="7A414050" w:rsidRDefault="0357B596" w14:paraId="2BBF33DF" w14:textId="02D2FD3D">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781D8660">
        <w:rPr/>
        <w:t xml:space="preserve">Promote </w:t>
      </w:r>
      <w:r w:rsidR="3CDDB264">
        <w:rPr/>
        <w:t xml:space="preserve">engagement with </w:t>
      </w:r>
      <w:r w:rsidR="781D8660">
        <w:rPr/>
        <w:t xml:space="preserve">our Michael Beverley Innovation Fellowship Programme with access to an inspiring network of trusted business experts, senior </w:t>
      </w:r>
      <w:r w:rsidR="781D8660">
        <w:rPr/>
        <w:t>academics</w:t>
      </w:r>
      <w:r w:rsidR="781D8660">
        <w:rPr/>
        <w:t xml:space="preserve"> and University of Leeds alumni, through our Massachusetts Institute of Technology (MIT) based mentoring programme</w:t>
      </w:r>
      <w:r w:rsidR="3CDDB264">
        <w:rPr/>
        <w:t xml:space="preserve"> and </w:t>
      </w:r>
      <w:r w:rsidR="0857D400">
        <w:rPr/>
        <w:t>any future iterations of the programme</w:t>
      </w:r>
      <w:r w:rsidR="1698DBDD">
        <w:rPr/>
        <w:t>.</w:t>
      </w:r>
      <w:r w:rsidR="781D8660">
        <w:rPr/>
        <w:t xml:space="preserve"> </w:t>
      </w:r>
    </w:p>
    <w:p w:rsidRPr="0060098E" w:rsidR="142DAC74" w:rsidP="7A414050" w:rsidRDefault="00D277CF" w14:paraId="1F8DBBDB" w14:textId="1CEEEB3C">
      <w:pPr>
        <w:pStyle w:val="Heading2"/>
        <w:rPr>
          <w:rFonts w:ascii="Arial" w:hAnsi="Arial" w:eastAsia="Times New Roman" w:cs="Arial"/>
          <w:b w:val="1"/>
          <w:bCs w:val="1"/>
          <w:u w:val="single"/>
          <w:lang w:eastAsia="en-GB"/>
        </w:rPr>
      </w:pPr>
      <w:r w:rsidR="4F58B186">
        <w:rPr/>
        <w:t>Research Identity</w:t>
      </w:r>
    </w:p>
    <w:p w:rsidRPr="006E489B" w:rsidR="00A47C3B" w:rsidP="7A414050" w:rsidRDefault="5FDB896F" w14:paraId="3F482BB4" w14:textId="23FF36C2">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0BF64A03">
        <w:rPr>
          <w:b w:val="1"/>
          <w:bCs w:val="1"/>
        </w:rPr>
        <w:t xml:space="preserve">Leeds </w:t>
      </w:r>
      <w:r w:rsidRPr="7A414050" w:rsidR="1B370016">
        <w:rPr>
          <w:b w:val="1"/>
          <w:bCs w:val="1"/>
        </w:rPr>
        <w:t xml:space="preserve">will </w:t>
      </w:r>
      <w:r w:rsidRPr="7A414050" w:rsidR="0BF64A03">
        <w:rPr>
          <w:b w:val="1"/>
          <w:bCs w:val="1"/>
        </w:rPr>
        <w:t>p</w:t>
      </w:r>
      <w:r w:rsidRPr="7A414050" w:rsidR="50AFC90F">
        <w:rPr>
          <w:b w:val="1"/>
          <w:bCs w:val="1"/>
        </w:rPr>
        <w:t xml:space="preserve">rovide researchers with </w:t>
      </w:r>
      <w:r w:rsidRPr="7A414050" w:rsidR="50AFC90F">
        <w:rPr>
          <w:b w:val="1"/>
          <w:bCs w:val="1"/>
        </w:rPr>
        <w:t>opportunities</w:t>
      </w:r>
      <w:r w:rsidRPr="7A414050" w:rsidR="50AFC90F">
        <w:rPr>
          <w:b w:val="1"/>
          <w:bCs w:val="1"/>
        </w:rPr>
        <w:t>, and time, to develop their research identity and broader leadership skills</w:t>
      </w:r>
      <w:r w:rsidRPr="7A414050" w:rsidR="5A951FCB">
        <w:rPr>
          <w:b w:val="1"/>
          <w:bCs w:val="1"/>
        </w:rPr>
        <w:t xml:space="preserve"> (PCDI4</w:t>
      </w:r>
      <w:r w:rsidRPr="7A414050" w:rsidR="28BD377D">
        <w:rPr>
          <w:b w:val="1"/>
          <w:bCs w:val="1"/>
        </w:rPr>
        <w:t>)</w:t>
      </w:r>
      <w:r w:rsidRPr="7A414050" w:rsidR="7981688D">
        <w:rPr>
          <w:b w:val="1"/>
          <w:bCs w:val="1"/>
        </w:rPr>
        <w:t xml:space="preserve">. </w:t>
      </w:r>
    </w:p>
    <w:p w:rsidRPr="006E489B" w:rsidR="0611CC3F" w:rsidP="7A414050" w:rsidRDefault="0114CF6E" w14:paraId="33A6B9AF" w14:textId="6C489532">
      <w:pPr>
        <w:pStyle w:val="ListParagraph"/>
        <w:numPr>
          <w:ilvl w:val="0"/>
          <w:numId w:val="30"/>
        </w:numPr>
        <w:rPr>
          <w:rFonts w:ascii="Avenir Next LT Pro" w:hAnsi="Arial" w:eastAsia="Times New Roman" w:cs="Arial"/>
          <w:b w:val="1"/>
          <w:bCs w:val="1"/>
          <w:i w:val="0"/>
          <w:iCs w:val="0"/>
          <w:color w:val="auto"/>
          <w:sz w:val="24"/>
          <w:szCs w:val="24"/>
          <w:u w:val="none"/>
          <w:lang w:eastAsia="en-GB"/>
        </w:rPr>
      </w:pPr>
      <w:r w:rsidRPr="7A414050" w:rsidR="7981688D">
        <w:rPr>
          <w:b w:val="1"/>
          <w:bCs w:val="1"/>
        </w:rPr>
        <w:t>Managers</w:t>
      </w:r>
      <w:r w:rsidRPr="7A414050" w:rsidR="075243F1">
        <w:rPr>
          <w:b w:val="1"/>
          <w:bCs w:val="1"/>
        </w:rPr>
        <w:t xml:space="preserve"> will </w:t>
      </w:r>
      <w:r w:rsidRPr="7A414050" w:rsidR="7981688D">
        <w:rPr>
          <w:b w:val="1"/>
          <w:bCs w:val="1"/>
        </w:rPr>
        <w:t>i</w:t>
      </w:r>
      <w:r w:rsidRPr="7A414050" w:rsidR="5A951FCB">
        <w:rPr>
          <w:b w:val="1"/>
          <w:bCs w:val="1"/>
        </w:rPr>
        <w:t>dentify opportunities and allow time (in addition to the 10 days’ professional development allowance), for their researchers to develop their research identity and broader leadership skills and provide appropriate credit and recognition for their endeavours (PCDM4</w:t>
      </w:r>
      <w:r w:rsidRPr="7A414050" w:rsidR="28BD377D">
        <w:rPr>
          <w:b w:val="1"/>
          <w:bCs w:val="1"/>
        </w:rPr>
        <w:t>)</w:t>
      </w:r>
      <w:r w:rsidRPr="7A414050" w:rsidR="0D05D52D">
        <w:rPr>
          <w:b w:val="1"/>
          <w:bCs w:val="1"/>
        </w:rPr>
        <w:t>; whilst researchers</w:t>
      </w:r>
      <w:r w:rsidRPr="7A414050" w:rsidR="282DE112">
        <w:rPr>
          <w:b w:val="1"/>
          <w:bCs w:val="1"/>
        </w:rPr>
        <w:t xml:space="preserve"> will </w:t>
      </w:r>
      <w:r w:rsidRPr="7A414050" w:rsidR="0D05D52D">
        <w:rPr>
          <w:b w:val="1"/>
          <w:bCs w:val="1"/>
        </w:rPr>
        <w:t xml:space="preserve">seek </w:t>
      </w:r>
      <w:r w:rsidRPr="7A414050" w:rsidR="5A951FCB">
        <w:rPr>
          <w:b w:val="1"/>
          <w:bCs w:val="1"/>
        </w:rPr>
        <w:t>out, and engage with, opportunities to develop their research identity and broader leadership skills (PCDR5)</w:t>
      </w:r>
    </w:p>
    <w:p w:rsidRPr="0060098E" w:rsidR="00091545" w:rsidP="7A414050" w:rsidRDefault="00765CE5" w14:paraId="25A0E393" w14:textId="23C96E16">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042F8BDF">
        <w:rPr/>
        <w:t xml:space="preserve">Pilot </w:t>
      </w:r>
      <w:r w:rsidR="2DD91BA7">
        <w:rPr/>
        <w:t xml:space="preserve">an </w:t>
      </w:r>
      <w:r w:rsidR="1D642941">
        <w:rPr/>
        <w:t>opportunity for research staff to engage with leadership developmen</w:t>
      </w:r>
      <w:r w:rsidR="0B290BA3">
        <w:rPr/>
        <w:t>t</w:t>
      </w:r>
      <w:r w:rsidR="042F8BDF">
        <w:rPr/>
        <w:t xml:space="preserve"> with a</w:t>
      </w:r>
      <w:r w:rsidR="461E0409">
        <w:rPr/>
        <w:t xml:space="preserve"> </w:t>
      </w:r>
      <w:r w:rsidR="042F8BDF">
        <w:rPr/>
        <w:t>new cohort</w:t>
      </w:r>
      <w:r w:rsidR="7927EF1F">
        <w:rPr/>
        <w:t>-</w:t>
      </w:r>
      <w:r w:rsidR="042F8BDF">
        <w:rPr/>
        <w:t xml:space="preserve">based </w:t>
      </w:r>
      <w:r w:rsidR="042F8BDF">
        <w:rPr/>
        <w:t>programme</w:t>
      </w:r>
    </w:p>
    <w:p w:rsidRPr="009517DF" w:rsidR="0025148E" w:rsidP="7A414050" w:rsidRDefault="0025148E" w14:paraId="0DCD0C1B" w14:textId="77777777">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461E0409">
        <w:rPr/>
        <w:t xml:space="preserve">Research Staff to join the </w:t>
      </w:r>
      <w:r w:rsidR="461E0409">
        <w:rPr/>
        <w:t>UoL</w:t>
      </w:r>
      <w:r w:rsidR="461E0409">
        <w:rPr/>
        <w:t xml:space="preserve"> mentoring scheme, promoting the benefits of being both mentor and </w:t>
      </w:r>
      <w:r w:rsidR="461E0409">
        <w:rPr/>
        <w:t>mentee</w:t>
      </w:r>
    </w:p>
    <w:p w:rsidR="2175ED8B" w:rsidP="7A414050" w:rsidRDefault="2175ED8B" w14:paraId="0C364CD1" w14:textId="24E3D343">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25791159">
        <w:rPr/>
        <w:t xml:space="preserve">Encourage researchers to engage with our Research Supervision development through our </w:t>
      </w:r>
      <w:r w:rsidR="43D46B8D">
        <w:rPr/>
        <w:t xml:space="preserve">MS Team and </w:t>
      </w:r>
      <w:proofErr w:type="spellStart"/>
      <w:r w:rsidR="43D46B8D">
        <w:rPr/>
        <w:t>Epigeum</w:t>
      </w:r>
      <w:proofErr w:type="spellEnd"/>
      <w:r w:rsidR="43D46B8D">
        <w:rPr/>
        <w:t xml:space="preserve"> </w:t>
      </w:r>
      <w:r w:rsidR="43D46B8D">
        <w:rPr/>
        <w:t>course</w:t>
      </w:r>
    </w:p>
    <w:p w:rsidRPr="0060098E" w:rsidR="00555089" w:rsidP="7A414050" w:rsidRDefault="0025148E" w14:paraId="1E248F09" w14:textId="0B02D525">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461E0409">
        <w:rPr/>
        <w:t xml:space="preserve">Fund a pilot for the UKCGE Associate Supervisor programme to encourage research staff to get </w:t>
      </w:r>
      <w:r w:rsidR="461E0409">
        <w:rPr/>
        <w:t>recognition</w:t>
      </w:r>
      <w:r w:rsidR="461E0409">
        <w:rPr/>
        <w:t xml:space="preserve"> for their supervisory </w:t>
      </w:r>
      <w:r w:rsidR="461E0409">
        <w:rPr/>
        <w:t>practice</w:t>
      </w:r>
    </w:p>
    <w:p w:rsidRPr="0060098E" w:rsidR="00555089" w:rsidP="7A414050" w:rsidRDefault="00555089" w14:paraId="7B900DAE" w14:textId="627B73C9">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3407C54F">
        <w:rPr/>
        <w:t xml:space="preserve">Continue to support fellowship applicants </w:t>
      </w:r>
      <w:r w:rsidR="461E0409">
        <w:rPr/>
        <w:t>in collaboration with Research and Innovation Service</w:t>
      </w:r>
      <w:r w:rsidR="2DE4F15C">
        <w:rPr/>
        <w:t xml:space="preserve"> </w:t>
      </w:r>
      <w:r w:rsidR="3407C54F">
        <w:rPr/>
        <w:t xml:space="preserve">and provide realistic information on </w:t>
      </w:r>
      <w:r w:rsidR="3407C54F">
        <w:rPr/>
        <w:t>opportunities</w:t>
      </w:r>
      <w:r w:rsidR="3407C54F">
        <w:rPr/>
        <w:t xml:space="preserve"> </w:t>
      </w:r>
    </w:p>
    <w:p w:rsidRPr="0060098E" w:rsidR="00555089" w:rsidP="7A414050" w:rsidRDefault="00555089" w14:paraId="6069BC01" w14:textId="3D4F24A5">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3407C54F">
        <w:rPr/>
        <w:t xml:space="preserve">Produce a </w:t>
      </w:r>
      <w:r w:rsidR="2DE4F15C">
        <w:rPr/>
        <w:t xml:space="preserve">new </w:t>
      </w:r>
      <w:r w:rsidR="3407C54F">
        <w:rPr/>
        <w:t xml:space="preserve">funding and fellowship </w:t>
      </w:r>
      <w:r w:rsidR="2DE4F15C">
        <w:rPr/>
        <w:t xml:space="preserve">pathway </w:t>
      </w:r>
      <w:r w:rsidR="3407C54F">
        <w:rPr/>
        <w:t xml:space="preserve">to support researchers wanting to explore funding and </w:t>
      </w:r>
      <w:r w:rsidR="3407C54F">
        <w:rPr/>
        <w:t>an independent research</w:t>
      </w:r>
      <w:r w:rsidR="3407C54F">
        <w:rPr/>
        <w:t xml:space="preserve"> identity</w:t>
      </w:r>
    </w:p>
    <w:p w:rsidRPr="0060098E" w:rsidR="00555089" w:rsidP="7A414050" w:rsidRDefault="00555089" w14:paraId="01066D45" w14:textId="2166392A">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3407C54F">
        <w:rPr/>
        <w:t xml:space="preserve">Continue to promote participation in </w:t>
      </w:r>
      <w:r w:rsidR="3407C54F">
        <w:rPr/>
        <w:t>PRiSE</w:t>
      </w:r>
      <w:r w:rsidR="3407C54F">
        <w:rPr/>
        <w:t xml:space="preserve"> </w:t>
      </w:r>
      <w:r w:rsidR="2DE4F15C">
        <w:rPr/>
        <w:t xml:space="preserve">to encourage research staff to get HEA accreditation for their teaching </w:t>
      </w:r>
      <w:r w:rsidR="668C3032">
        <w:rPr/>
        <w:t xml:space="preserve">or research supervision </w:t>
      </w:r>
      <w:r w:rsidR="2ED15C1A">
        <w:rPr/>
        <w:t>practice</w:t>
      </w:r>
    </w:p>
    <w:p w:rsidRPr="0060098E" w:rsidR="0357B596" w:rsidP="7A414050" w:rsidRDefault="00870941" w14:paraId="5711E036" w14:textId="0FD09D5C">
      <w:pPr>
        <w:pStyle w:val="ListParagraph"/>
        <w:numPr>
          <w:ilvl w:val="1"/>
          <w:numId w:val="30"/>
        </w:numPr>
        <w:rPr>
          <w:rFonts w:ascii="Avenir Next LT Pro" w:hAnsi="Arial" w:eastAsia="Times New Roman" w:cs="Arial"/>
          <w:b w:val="0"/>
          <w:bCs w:val="0"/>
          <w:i w:val="0"/>
          <w:iCs w:val="0"/>
          <w:color w:val="auto"/>
          <w:sz w:val="24"/>
          <w:szCs w:val="24"/>
          <w:u w:val="none"/>
          <w:lang w:eastAsia="en-GB"/>
        </w:rPr>
      </w:pPr>
      <w:r w:rsidR="2C0AFCC1">
        <w:rPr/>
        <w:t xml:space="preserve">Promote </w:t>
      </w:r>
      <w:proofErr w:type="spellStart"/>
      <w:r w:rsidR="2C0AFCC1">
        <w:rPr/>
        <w:t>Researcher@library</w:t>
      </w:r>
      <w:proofErr w:type="spellEnd"/>
      <w:r w:rsidR="2C0AFCC1">
        <w:rPr/>
        <w:t xml:space="preserve"> resources</w:t>
      </w:r>
      <w:r w:rsidR="248111A3">
        <w:rPr/>
        <w:t xml:space="preserve"> alongside our responsible </w:t>
      </w:r>
      <w:r w:rsidR="0F753B0B">
        <w:rPr/>
        <w:t xml:space="preserve">research development </w:t>
      </w:r>
      <w:r w:rsidR="2C0AFCC1">
        <w:rPr/>
        <w:t xml:space="preserve">to support academic outputs, open access and data </w:t>
      </w:r>
      <w:r w:rsidR="2C0AFCC1">
        <w:rPr/>
        <w:t>management</w:t>
      </w:r>
    </w:p>
    <w:p w:rsidRPr="00BC5DFF" w:rsidR="00BC5DFF" w:rsidP="7A414050" w:rsidRDefault="00BC5DFF" w14:paraId="6CF5C29F" w14:textId="77777777">
      <w:pPr>
        <w:pStyle w:val="Normal"/>
      </w:pPr>
    </w:p>
    <w:p w:rsidR="142DAC74" w:rsidP="7A414050" w:rsidRDefault="142DAC74" w14:paraId="796FB27A" w14:textId="2F3FC627">
      <w:pPr>
        <w:pStyle w:val="Normal"/>
      </w:pPr>
    </w:p>
    <w:p w:rsidRPr="00A47C3B" w:rsidR="003E0E0C" w:rsidP="7A414050" w:rsidRDefault="003E0E0C" w14:paraId="4053880D" w14:textId="2755F91F">
      <w:pPr>
        <w:pStyle w:val="Normal"/>
      </w:pPr>
    </w:p>
    <w:p w:rsidR="00A47C3B" w:rsidP="7A414050" w:rsidRDefault="00A47C3B" w14:paraId="01ACB6DE" w14:textId="7AAC9678">
      <w:pPr>
        <w:pStyle w:val="Normal"/>
      </w:pPr>
    </w:p>
    <w:p w:rsidR="00A47C3B" w:rsidP="7A414050" w:rsidRDefault="00A47C3B" w14:paraId="59F005B7" w14:textId="77777777">
      <w:pPr>
        <w:pStyle w:val="Normal"/>
      </w:pPr>
    </w:p>
    <w:sectPr w:rsidR="00A47C3B" w:rsidSect="006815A6">
      <w:pgSz w:w="11906" w:h="16838" w:orient="portrait"/>
      <w:pgMar w:top="1134" w:right="1134" w:bottom="1134"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3AC4" w:rsidP="006815A6" w:rsidRDefault="00133AC4" w14:paraId="27CB8FF3" w14:textId="77777777">
      <w:pPr>
        <w:spacing w:after="0" w:line="240" w:lineRule="auto"/>
      </w:pPr>
      <w:r>
        <w:separator/>
      </w:r>
    </w:p>
  </w:endnote>
  <w:endnote w:type="continuationSeparator" w:id="0">
    <w:p w:rsidR="00133AC4" w:rsidP="006815A6" w:rsidRDefault="00133AC4" w14:paraId="00C955DD" w14:textId="77777777">
      <w:pPr>
        <w:spacing w:after="0" w:line="240" w:lineRule="auto"/>
      </w:pPr>
      <w:r>
        <w:continuationSeparator/>
      </w:r>
    </w:p>
  </w:endnote>
  <w:endnote w:type="continuationNotice" w:id="1">
    <w:p w:rsidR="00133AC4" w:rsidRDefault="00133AC4" w14:paraId="75534C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3AC4" w:rsidP="006815A6" w:rsidRDefault="00133AC4" w14:paraId="23A1E5C0" w14:textId="77777777">
      <w:pPr>
        <w:spacing w:after="0" w:line="240" w:lineRule="auto"/>
      </w:pPr>
      <w:r>
        <w:separator/>
      </w:r>
    </w:p>
  </w:footnote>
  <w:footnote w:type="continuationSeparator" w:id="0">
    <w:p w:rsidR="00133AC4" w:rsidP="006815A6" w:rsidRDefault="00133AC4" w14:paraId="7DF0D1BA" w14:textId="77777777">
      <w:pPr>
        <w:spacing w:after="0" w:line="240" w:lineRule="auto"/>
      </w:pPr>
      <w:r>
        <w:continuationSeparator/>
      </w:r>
    </w:p>
  </w:footnote>
  <w:footnote w:type="continuationNotice" w:id="1">
    <w:p w:rsidR="00133AC4" w:rsidRDefault="00133AC4" w14:paraId="26A0EC8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nsid w:val="622ea6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2EDC8"/>
    <w:multiLevelType w:val="hybridMultilevel"/>
    <w:tmpl w:val="1C207A5E"/>
    <w:lvl w:ilvl="0" w:tplc="F5D45C4A">
      <w:start w:val="1"/>
      <w:numFmt w:val="bullet"/>
      <w:lvlText w:val=""/>
      <w:lvlJc w:val="left"/>
      <w:pPr>
        <w:ind w:left="720" w:hanging="360"/>
      </w:pPr>
      <w:rPr>
        <w:rFonts w:hint="default" w:ascii="Symbol" w:hAnsi="Symbol"/>
      </w:rPr>
    </w:lvl>
    <w:lvl w:ilvl="1" w:tplc="F5BA92E0">
      <w:start w:val="1"/>
      <w:numFmt w:val="bullet"/>
      <w:lvlText w:val="o"/>
      <w:lvlJc w:val="left"/>
      <w:pPr>
        <w:ind w:left="1440" w:hanging="360"/>
      </w:pPr>
      <w:rPr>
        <w:rFonts w:hint="default" w:ascii="Courier New" w:hAnsi="Courier New"/>
      </w:rPr>
    </w:lvl>
    <w:lvl w:ilvl="2" w:tplc="07942090">
      <w:start w:val="1"/>
      <w:numFmt w:val="bullet"/>
      <w:lvlText w:val=""/>
      <w:lvlJc w:val="left"/>
      <w:pPr>
        <w:ind w:left="2160" w:hanging="360"/>
      </w:pPr>
      <w:rPr>
        <w:rFonts w:hint="default" w:ascii="Wingdings" w:hAnsi="Wingdings"/>
      </w:rPr>
    </w:lvl>
    <w:lvl w:ilvl="3" w:tplc="B5621968">
      <w:start w:val="1"/>
      <w:numFmt w:val="bullet"/>
      <w:lvlText w:val=""/>
      <w:lvlJc w:val="left"/>
      <w:pPr>
        <w:ind w:left="2880" w:hanging="360"/>
      </w:pPr>
      <w:rPr>
        <w:rFonts w:hint="default" w:ascii="Symbol" w:hAnsi="Symbol"/>
      </w:rPr>
    </w:lvl>
    <w:lvl w:ilvl="4" w:tplc="EAF697B8">
      <w:start w:val="1"/>
      <w:numFmt w:val="bullet"/>
      <w:lvlText w:val="o"/>
      <w:lvlJc w:val="left"/>
      <w:pPr>
        <w:ind w:left="3600" w:hanging="360"/>
      </w:pPr>
      <w:rPr>
        <w:rFonts w:hint="default" w:ascii="Courier New" w:hAnsi="Courier New"/>
      </w:rPr>
    </w:lvl>
    <w:lvl w:ilvl="5" w:tplc="D5B66938">
      <w:start w:val="1"/>
      <w:numFmt w:val="bullet"/>
      <w:lvlText w:val=""/>
      <w:lvlJc w:val="left"/>
      <w:pPr>
        <w:ind w:left="4320" w:hanging="360"/>
      </w:pPr>
      <w:rPr>
        <w:rFonts w:hint="default" w:ascii="Wingdings" w:hAnsi="Wingdings"/>
      </w:rPr>
    </w:lvl>
    <w:lvl w:ilvl="6" w:tplc="0270FD78">
      <w:start w:val="1"/>
      <w:numFmt w:val="bullet"/>
      <w:lvlText w:val=""/>
      <w:lvlJc w:val="left"/>
      <w:pPr>
        <w:ind w:left="5040" w:hanging="360"/>
      </w:pPr>
      <w:rPr>
        <w:rFonts w:hint="default" w:ascii="Symbol" w:hAnsi="Symbol"/>
      </w:rPr>
    </w:lvl>
    <w:lvl w:ilvl="7" w:tplc="738885FC">
      <w:start w:val="1"/>
      <w:numFmt w:val="bullet"/>
      <w:lvlText w:val="o"/>
      <w:lvlJc w:val="left"/>
      <w:pPr>
        <w:ind w:left="5760" w:hanging="360"/>
      </w:pPr>
      <w:rPr>
        <w:rFonts w:hint="default" w:ascii="Courier New" w:hAnsi="Courier New"/>
      </w:rPr>
    </w:lvl>
    <w:lvl w:ilvl="8" w:tplc="8272F12A">
      <w:start w:val="1"/>
      <w:numFmt w:val="bullet"/>
      <w:lvlText w:val=""/>
      <w:lvlJc w:val="left"/>
      <w:pPr>
        <w:ind w:left="6480" w:hanging="360"/>
      </w:pPr>
      <w:rPr>
        <w:rFonts w:hint="default" w:ascii="Wingdings" w:hAnsi="Wingdings"/>
      </w:rPr>
    </w:lvl>
  </w:abstractNum>
  <w:abstractNum w:abstractNumId="1" w15:restartNumberingAfterBreak="0">
    <w:nsid w:val="02953308"/>
    <w:multiLevelType w:val="hybridMultilevel"/>
    <w:tmpl w:val="47CE013A"/>
    <w:lvl w:ilvl="0" w:tplc="6CDE1536">
      <w:start w:val="1"/>
      <w:numFmt w:val="bullet"/>
      <w:lvlText w:val="o"/>
      <w:lvlJc w:val="left"/>
      <w:pPr>
        <w:ind w:left="1440" w:hanging="360"/>
      </w:pPr>
      <w:rPr>
        <w:rFonts w:hint="default" w:ascii="Courier New" w:hAnsi="Courier New"/>
      </w:rPr>
    </w:lvl>
    <w:lvl w:ilvl="1" w:tplc="0DA85202">
      <w:start w:val="1"/>
      <w:numFmt w:val="bullet"/>
      <w:lvlText w:val="o"/>
      <w:lvlJc w:val="left"/>
      <w:pPr>
        <w:ind w:left="2160" w:hanging="360"/>
      </w:pPr>
      <w:rPr>
        <w:rFonts w:hint="default" w:ascii="Courier New" w:hAnsi="Courier New"/>
      </w:rPr>
    </w:lvl>
    <w:lvl w:ilvl="2" w:tplc="8340A1B6">
      <w:start w:val="1"/>
      <w:numFmt w:val="bullet"/>
      <w:lvlText w:val=""/>
      <w:lvlJc w:val="left"/>
      <w:pPr>
        <w:ind w:left="2880" w:hanging="360"/>
      </w:pPr>
      <w:rPr>
        <w:rFonts w:hint="default" w:ascii="Wingdings" w:hAnsi="Wingdings"/>
      </w:rPr>
    </w:lvl>
    <w:lvl w:ilvl="3" w:tplc="4208938A">
      <w:start w:val="1"/>
      <w:numFmt w:val="bullet"/>
      <w:lvlText w:val=""/>
      <w:lvlJc w:val="left"/>
      <w:pPr>
        <w:ind w:left="3600" w:hanging="360"/>
      </w:pPr>
      <w:rPr>
        <w:rFonts w:hint="default" w:ascii="Symbol" w:hAnsi="Symbol"/>
      </w:rPr>
    </w:lvl>
    <w:lvl w:ilvl="4" w:tplc="978A29BE">
      <w:start w:val="1"/>
      <w:numFmt w:val="bullet"/>
      <w:lvlText w:val="o"/>
      <w:lvlJc w:val="left"/>
      <w:pPr>
        <w:ind w:left="4320" w:hanging="360"/>
      </w:pPr>
      <w:rPr>
        <w:rFonts w:hint="default" w:ascii="Courier New" w:hAnsi="Courier New"/>
      </w:rPr>
    </w:lvl>
    <w:lvl w:ilvl="5" w:tplc="DABE6018">
      <w:start w:val="1"/>
      <w:numFmt w:val="bullet"/>
      <w:lvlText w:val=""/>
      <w:lvlJc w:val="left"/>
      <w:pPr>
        <w:ind w:left="5040" w:hanging="360"/>
      </w:pPr>
      <w:rPr>
        <w:rFonts w:hint="default" w:ascii="Wingdings" w:hAnsi="Wingdings"/>
      </w:rPr>
    </w:lvl>
    <w:lvl w:ilvl="6" w:tplc="E732065A">
      <w:start w:val="1"/>
      <w:numFmt w:val="bullet"/>
      <w:lvlText w:val=""/>
      <w:lvlJc w:val="left"/>
      <w:pPr>
        <w:ind w:left="5760" w:hanging="360"/>
      </w:pPr>
      <w:rPr>
        <w:rFonts w:hint="default" w:ascii="Symbol" w:hAnsi="Symbol"/>
      </w:rPr>
    </w:lvl>
    <w:lvl w:ilvl="7" w:tplc="080C2B76">
      <w:start w:val="1"/>
      <w:numFmt w:val="bullet"/>
      <w:lvlText w:val="o"/>
      <w:lvlJc w:val="left"/>
      <w:pPr>
        <w:ind w:left="6480" w:hanging="360"/>
      </w:pPr>
      <w:rPr>
        <w:rFonts w:hint="default" w:ascii="Courier New" w:hAnsi="Courier New"/>
      </w:rPr>
    </w:lvl>
    <w:lvl w:ilvl="8" w:tplc="9728652A">
      <w:start w:val="1"/>
      <w:numFmt w:val="bullet"/>
      <w:lvlText w:val=""/>
      <w:lvlJc w:val="left"/>
      <w:pPr>
        <w:ind w:left="7200" w:hanging="360"/>
      </w:pPr>
      <w:rPr>
        <w:rFonts w:hint="default" w:ascii="Wingdings" w:hAnsi="Wingdings"/>
      </w:rPr>
    </w:lvl>
  </w:abstractNum>
  <w:abstractNum w:abstractNumId="2" w15:restartNumberingAfterBreak="0">
    <w:nsid w:val="036E8823"/>
    <w:multiLevelType w:val="hybridMultilevel"/>
    <w:tmpl w:val="83524704"/>
    <w:lvl w:ilvl="0" w:tplc="B9FA26F4">
      <w:start w:val="1"/>
      <w:numFmt w:val="bullet"/>
      <w:lvlText w:val=""/>
      <w:lvlJc w:val="left"/>
      <w:pPr>
        <w:ind w:left="720" w:hanging="360"/>
      </w:pPr>
      <w:rPr>
        <w:rFonts w:hint="default" w:ascii="Symbol" w:hAnsi="Symbol"/>
      </w:rPr>
    </w:lvl>
    <w:lvl w:ilvl="1" w:tplc="B01CA344">
      <w:start w:val="1"/>
      <w:numFmt w:val="bullet"/>
      <w:lvlText w:val="o"/>
      <w:lvlJc w:val="left"/>
      <w:pPr>
        <w:ind w:left="1440" w:hanging="360"/>
      </w:pPr>
      <w:rPr>
        <w:rFonts w:hint="default" w:ascii="Courier New" w:hAnsi="Courier New"/>
      </w:rPr>
    </w:lvl>
    <w:lvl w:ilvl="2" w:tplc="D86E7DAE">
      <w:start w:val="1"/>
      <w:numFmt w:val="bullet"/>
      <w:lvlText w:val=""/>
      <w:lvlJc w:val="left"/>
      <w:pPr>
        <w:ind w:left="2160" w:hanging="360"/>
      </w:pPr>
      <w:rPr>
        <w:rFonts w:hint="default" w:ascii="Wingdings" w:hAnsi="Wingdings"/>
      </w:rPr>
    </w:lvl>
    <w:lvl w:ilvl="3" w:tplc="E154048A">
      <w:start w:val="1"/>
      <w:numFmt w:val="bullet"/>
      <w:lvlText w:val=""/>
      <w:lvlJc w:val="left"/>
      <w:pPr>
        <w:ind w:left="2880" w:hanging="360"/>
      </w:pPr>
      <w:rPr>
        <w:rFonts w:hint="default" w:ascii="Symbol" w:hAnsi="Symbol"/>
      </w:rPr>
    </w:lvl>
    <w:lvl w:ilvl="4" w:tplc="6FD852BC">
      <w:start w:val="1"/>
      <w:numFmt w:val="bullet"/>
      <w:lvlText w:val="o"/>
      <w:lvlJc w:val="left"/>
      <w:pPr>
        <w:ind w:left="3600" w:hanging="360"/>
      </w:pPr>
      <w:rPr>
        <w:rFonts w:hint="default" w:ascii="Courier New" w:hAnsi="Courier New"/>
      </w:rPr>
    </w:lvl>
    <w:lvl w:ilvl="5" w:tplc="8BDA9632">
      <w:start w:val="1"/>
      <w:numFmt w:val="bullet"/>
      <w:lvlText w:val=""/>
      <w:lvlJc w:val="left"/>
      <w:pPr>
        <w:ind w:left="4320" w:hanging="360"/>
      </w:pPr>
      <w:rPr>
        <w:rFonts w:hint="default" w:ascii="Wingdings" w:hAnsi="Wingdings"/>
      </w:rPr>
    </w:lvl>
    <w:lvl w:ilvl="6" w:tplc="AA4A4A24">
      <w:start w:val="1"/>
      <w:numFmt w:val="bullet"/>
      <w:lvlText w:val=""/>
      <w:lvlJc w:val="left"/>
      <w:pPr>
        <w:ind w:left="5040" w:hanging="360"/>
      </w:pPr>
      <w:rPr>
        <w:rFonts w:hint="default" w:ascii="Symbol" w:hAnsi="Symbol"/>
      </w:rPr>
    </w:lvl>
    <w:lvl w:ilvl="7" w:tplc="C55E2A26">
      <w:start w:val="1"/>
      <w:numFmt w:val="bullet"/>
      <w:lvlText w:val="o"/>
      <w:lvlJc w:val="left"/>
      <w:pPr>
        <w:ind w:left="5760" w:hanging="360"/>
      </w:pPr>
      <w:rPr>
        <w:rFonts w:hint="default" w:ascii="Courier New" w:hAnsi="Courier New"/>
      </w:rPr>
    </w:lvl>
    <w:lvl w:ilvl="8" w:tplc="54F6CB0C">
      <w:start w:val="1"/>
      <w:numFmt w:val="bullet"/>
      <w:lvlText w:val=""/>
      <w:lvlJc w:val="left"/>
      <w:pPr>
        <w:ind w:left="6480" w:hanging="360"/>
      </w:pPr>
      <w:rPr>
        <w:rFonts w:hint="default" w:ascii="Wingdings" w:hAnsi="Wingdings"/>
      </w:rPr>
    </w:lvl>
  </w:abstractNum>
  <w:abstractNum w:abstractNumId="3" w15:restartNumberingAfterBreak="0">
    <w:nsid w:val="08477745"/>
    <w:multiLevelType w:val="hybridMultilevel"/>
    <w:tmpl w:val="8CF660BA"/>
    <w:lvl w:ilvl="0" w:tplc="29AAC9B8">
      <w:start w:val="1"/>
      <w:numFmt w:val="bullet"/>
      <w:lvlText w:val="o"/>
      <w:lvlJc w:val="left"/>
      <w:pPr>
        <w:ind w:left="1440" w:hanging="360"/>
      </w:pPr>
      <w:rPr>
        <w:rFonts w:hint="default" w:ascii="Courier New" w:hAnsi="Courier New"/>
      </w:rPr>
    </w:lvl>
    <w:lvl w:ilvl="1" w:tplc="44D876E4">
      <w:start w:val="1"/>
      <w:numFmt w:val="bullet"/>
      <w:lvlText w:val="o"/>
      <w:lvlJc w:val="left"/>
      <w:pPr>
        <w:ind w:left="2160" w:hanging="360"/>
      </w:pPr>
      <w:rPr>
        <w:rFonts w:hint="default" w:ascii="Courier New" w:hAnsi="Courier New"/>
      </w:rPr>
    </w:lvl>
    <w:lvl w:ilvl="2" w:tplc="8D6A9844">
      <w:start w:val="1"/>
      <w:numFmt w:val="bullet"/>
      <w:lvlText w:val=""/>
      <w:lvlJc w:val="left"/>
      <w:pPr>
        <w:ind w:left="2880" w:hanging="360"/>
      </w:pPr>
      <w:rPr>
        <w:rFonts w:hint="default" w:ascii="Wingdings" w:hAnsi="Wingdings"/>
      </w:rPr>
    </w:lvl>
    <w:lvl w:ilvl="3" w:tplc="DC206712">
      <w:start w:val="1"/>
      <w:numFmt w:val="bullet"/>
      <w:lvlText w:val=""/>
      <w:lvlJc w:val="left"/>
      <w:pPr>
        <w:ind w:left="3600" w:hanging="360"/>
      </w:pPr>
      <w:rPr>
        <w:rFonts w:hint="default" w:ascii="Symbol" w:hAnsi="Symbol"/>
      </w:rPr>
    </w:lvl>
    <w:lvl w:ilvl="4" w:tplc="73EEDF5E">
      <w:start w:val="1"/>
      <w:numFmt w:val="bullet"/>
      <w:lvlText w:val="o"/>
      <w:lvlJc w:val="left"/>
      <w:pPr>
        <w:ind w:left="4320" w:hanging="360"/>
      </w:pPr>
      <w:rPr>
        <w:rFonts w:hint="default" w:ascii="Courier New" w:hAnsi="Courier New"/>
      </w:rPr>
    </w:lvl>
    <w:lvl w:ilvl="5" w:tplc="B46AFD4C">
      <w:start w:val="1"/>
      <w:numFmt w:val="bullet"/>
      <w:lvlText w:val=""/>
      <w:lvlJc w:val="left"/>
      <w:pPr>
        <w:ind w:left="5040" w:hanging="360"/>
      </w:pPr>
      <w:rPr>
        <w:rFonts w:hint="default" w:ascii="Wingdings" w:hAnsi="Wingdings"/>
      </w:rPr>
    </w:lvl>
    <w:lvl w:ilvl="6" w:tplc="D3A26CA6">
      <w:start w:val="1"/>
      <w:numFmt w:val="bullet"/>
      <w:lvlText w:val=""/>
      <w:lvlJc w:val="left"/>
      <w:pPr>
        <w:ind w:left="5760" w:hanging="360"/>
      </w:pPr>
      <w:rPr>
        <w:rFonts w:hint="default" w:ascii="Symbol" w:hAnsi="Symbol"/>
      </w:rPr>
    </w:lvl>
    <w:lvl w:ilvl="7" w:tplc="783AC256">
      <w:start w:val="1"/>
      <w:numFmt w:val="bullet"/>
      <w:lvlText w:val="o"/>
      <w:lvlJc w:val="left"/>
      <w:pPr>
        <w:ind w:left="6480" w:hanging="360"/>
      </w:pPr>
      <w:rPr>
        <w:rFonts w:hint="default" w:ascii="Courier New" w:hAnsi="Courier New"/>
      </w:rPr>
    </w:lvl>
    <w:lvl w:ilvl="8" w:tplc="1480D4C2">
      <w:start w:val="1"/>
      <w:numFmt w:val="bullet"/>
      <w:lvlText w:val=""/>
      <w:lvlJc w:val="left"/>
      <w:pPr>
        <w:ind w:left="7200" w:hanging="360"/>
      </w:pPr>
      <w:rPr>
        <w:rFonts w:hint="default" w:ascii="Wingdings" w:hAnsi="Wingdings"/>
      </w:rPr>
    </w:lvl>
  </w:abstractNum>
  <w:abstractNum w:abstractNumId="4" w15:restartNumberingAfterBreak="0">
    <w:nsid w:val="08D91B11"/>
    <w:multiLevelType w:val="multilevel"/>
    <w:tmpl w:val="40B610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3BA7EFC"/>
    <w:multiLevelType w:val="multilevel"/>
    <w:tmpl w:val="AFD61D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C04A72E"/>
    <w:multiLevelType w:val="hybridMultilevel"/>
    <w:tmpl w:val="118ED990"/>
    <w:lvl w:ilvl="0" w:tplc="EF180944">
      <w:start w:val="1"/>
      <w:numFmt w:val="bullet"/>
      <w:lvlText w:val=""/>
      <w:lvlJc w:val="left"/>
      <w:pPr>
        <w:ind w:left="720" w:hanging="360"/>
      </w:pPr>
      <w:rPr>
        <w:rFonts w:hint="default" w:ascii="Symbol" w:hAnsi="Symbol"/>
      </w:rPr>
    </w:lvl>
    <w:lvl w:ilvl="1" w:tplc="F760A164">
      <w:start w:val="1"/>
      <w:numFmt w:val="bullet"/>
      <w:lvlText w:val="o"/>
      <w:lvlJc w:val="left"/>
      <w:pPr>
        <w:ind w:left="1440" w:hanging="360"/>
      </w:pPr>
      <w:rPr>
        <w:rFonts w:hint="default" w:ascii="Courier New" w:hAnsi="Courier New"/>
      </w:rPr>
    </w:lvl>
    <w:lvl w:ilvl="2" w:tplc="EE3ACB7E">
      <w:start w:val="1"/>
      <w:numFmt w:val="bullet"/>
      <w:lvlText w:val=""/>
      <w:lvlJc w:val="left"/>
      <w:pPr>
        <w:ind w:left="2160" w:hanging="360"/>
      </w:pPr>
      <w:rPr>
        <w:rFonts w:hint="default" w:ascii="Wingdings" w:hAnsi="Wingdings"/>
      </w:rPr>
    </w:lvl>
    <w:lvl w:ilvl="3" w:tplc="5024E33A">
      <w:start w:val="1"/>
      <w:numFmt w:val="bullet"/>
      <w:lvlText w:val=""/>
      <w:lvlJc w:val="left"/>
      <w:pPr>
        <w:ind w:left="2880" w:hanging="360"/>
      </w:pPr>
      <w:rPr>
        <w:rFonts w:hint="default" w:ascii="Symbol" w:hAnsi="Symbol"/>
      </w:rPr>
    </w:lvl>
    <w:lvl w:ilvl="4" w:tplc="A74202B4">
      <w:start w:val="1"/>
      <w:numFmt w:val="bullet"/>
      <w:lvlText w:val="o"/>
      <w:lvlJc w:val="left"/>
      <w:pPr>
        <w:ind w:left="3600" w:hanging="360"/>
      </w:pPr>
      <w:rPr>
        <w:rFonts w:hint="default" w:ascii="Courier New" w:hAnsi="Courier New"/>
      </w:rPr>
    </w:lvl>
    <w:lvl w:ilvl="5" w:tplc="2626D08A">
      <w:start w:val="1"/>
      <w:numFmt w:val="bullet"/>
      <w:lvlText w:val=""/>
      <w:lvlJc w:val="left"/>
      <w:pPr>
        <w:ind w:left="4320" w:hanging="360"/>
      </w:pPr>
      <w:rPr>
        <w:rFonts w:hint="default" w:ascii="Wingdings" w:hAnsi="Wingdings"/>
      </w:rPr>
    </w:lvl>
    <w:lvl w:ilvl="6" w:tplc="FB5457BA">
      <w:start w:val="1"/>
      <w:numFmt w:val="bullet"/>
      <w:lvlText w:val=""/>
      <w:lvlJc w:val="left"/>
      <w:pPr>
        <w:ind w:left="5040" w:hanging="360"/>
      </w:pPr>
      <w:rPr>
        <w:rFonts w:hint="default" w:ascii="Symbol" w:hAnsi="Symbol"/>
      </w:rPr>
    </w:lvl>
    <w:lvl w:ilvl="7" w:tplc="028AAA9C">
      <w:start w:val="1"/>
      <w:numFmt w:val="bullet"/>
      <w:lvlText w:val="o"/>
      <w:lvlJc w:val="left"/>
      <w:pPr>
        <w:ind w:left="5760" w:hanging="360"/>
      </w:pPr>
      <w:rPr>
        <w:rFonts w:hint="default" w:ascii="Courier New" w:hAnsi="Courier New"/>
      </w:rPr>
    </w:lvl>
    <w:lvl w:ilvl="8" w:tplc="D5C6B236">
      <w:start w:val="1"/>
      <w:numFmt w:val="bullet"/>
      <w:lvlText w:val=""/>
      <w:lvlJc w:val="left"/>
      <w:pPr>
        <w:ind w:left="6480" w:hanging="360"/>
      </w:pPr>
      <w:rPr>
        <w:rFonts w:hint="default" w:ascii="Wingdings" w:hAnsi="Wingdings"/>
      </w:rPr>
    </w:lvl>
  </w:abstractNum>
  <w:abstractNum w:abstractNumId="7" w15:restartNumberingAfterBreak="0">
    <w:nsid w:val="1DA50342"/>
    <w:multiLevelType w:val="hybridMultilevel"/>
    <w:tmpl w:val="194CC24A"/>
    <w:lvl w:ilvl="0" w:tplc="4530D306">
      <w:start w:val="1"/>
      <w:numFmt w:val="bullet"/>
      <w:lvlText w:val="o"/>
      <w:lvlJc w:val="left"/>
      <w:pPr>
        <w:ind w:left="1440" w:hanging="360"/>
      </w:pPr>
      <w:rPr>
        <w:rFonts w:hint="default" w:ascii="Courier New" w:hAnsi="Courier New"/>
      </w:rPr>
    </w:lvl>
    <w:lvl w:ilvl="1" w:tplc="212E3FEA">
      <w:start w:val="1"/>
      <w:numFmt w:val="bullet"/>
      <w:lvlText w:val="o"/>
      <w:lvlJc w:val="left"/>
      <w:pPr>
        <w:ind w:left="2160" w:hanging="360"/>
      </w:pPr>
      <w:rPr>
        <w:rFonts w:hint="default" w:ascii="Courier New" w:hAnsi="Courier New"/>
      </w:rPr>
    </w:lvl>
    <w:lvl w:ilvl="2" w:tplc="7E564D5C">
      <w:start w:val="1"/>
      <w:numFmt w:val="bullet"/>
      <w:lvlText w:val=""/>
      <w:lvlJc w:val="left"/>
      <w:pPr>
        <w:ind w:left="2880" w:hanging="360"/>
      </w:pPr>
      <w:rPr>
        <w:rFonts w:hint="default" w:ascii="Wingdings" w:hAnsi="Wingdings"/>
      </w:rPr>
    </w:lvl>
    <w:lvl w:ilvl="3" w:tplc="49A6B418">
      <w:start w:val="1"/>
      <w:numFmt w:val="bullet"/>
      <w:lvlText w:val=""/>
      <w:lvlJc w:val="left"/>
      <w:pPr>
        <w:ind w:left="3600" w:hanging="360"/>
      </w:pPr>
      <w:rPr>
        <w:rFonts w:hint="default" w:ascii="Symbol" w:hAnsi="Symbol"/>
      </w:rPr>
    </w:lvl>
    <w:lvl w:ilvl="4" w:tplc="7B7A5A28">
      <w:start w:val="1"/>
      <w:numFmt w:val="bullet"/>
      <w:lvlText w:val="o"/>
      <w:lvlJc w:val="left"/>
      <w:pPr>
        <w:ind w:left="4320" w:hanging="360"/>
      </w:pPr>
      <w:rPr>
        <w:rFonts w:hint="default" w:ascii="Courier New" w:hAnsi="Courier New"/>
      </w:rPr>
    </w:lvl>
    <w:lvl w:ilvl="5" w:tplc="449C939E">
      <w:start w:val="1"/>
      <w:numFmt w:val="bullet"/>
      <w:lvlText w:val=""/>
      <w:lvlJc w:val="left"/>
      <w:pPr>
        <w:ind w:left="5040" w:hanging="360"/>
      </w:pPr>
      <w:rPr>
        <w:rFonts w:hint="default" w:ascii="Wingdings" w:hAnsi="Wingdings"/>
      </w:rPr>
    </w:lvl>
    <w:lvl w:ilvl="6" w:tplc="9F003510">
      <w:start w:val="1"/>
      <w:numFmt w:val="bullet"/>
      <w:lvlText w:val=""/>
      <w:lvlJc w:val="left"/>
      <w:pPr>
        <w:ind w:left="5760" w:hanging="360"/>
      </w:pPr>
      <w:rPr>
        <w:rFonts w:hint="default" w:ascii="Symbol" w:hAnsi="Symbol"/>
      </w:rPr>
    </w:lvl>
    <w:lvl w:ilvl="7" w:tplc="18443308">
      <w:start w:val="1"/>
      <w:numFmt w:val="bullet"/>
      <w:lvlText w:val="o"/>
      <w:lvlJc w:val="left"/>
      <w:pPr>
        <w:ind w:left="6480" w:hanging="360"/>
      </w:pPr>
      <w:rPr>
        <w:rFonts w:hint="default" w:ascii="Courier New" w:hAnsi="Courier New"/>
      </w:rPr>
    </w:lvl>
    <w:lvl w:ilvl="8" w:tplc="0E6C813A">
      <w:start w:val="1"/>
      <w:numFmt w:val="bullet"/>
      <w:lvlText w:val=""/>
      <w:lvlJc w:val="left"/>
      <w:pPr>
        <w:ind w:left="7200" w:hanging="360"/>
      </w:pPr>
      <w:rPr>
        <w:rFonts w:hint="default" w:ascii="Wingdings" w:hAnsi="Wingdings"/>
      </w:rPr>
    </w:lvl>
  </w:abstractNum>
  <w:abstractNum w:abstractNumId="8" w15:restartNumberingAfterBreak="0">
    <w:nsid w:val="1DEB7D12"/>
    <w:multiLevelType w:val="hybridMultilevel"/>
    <w:tmpl w:val="CE925C3E"/>
    <w:lvl w:ilvl="0" w:tplc="E3F82154">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F4069F8"/>
    <w:multiLevelType w:val="hybridMultilevel"/>
    <w:tmpl w:val="EC02C7D6"/>
    <w:lvl w:ilvl="0" w:tplc="EB583C88">
      <w:start w:val="1"/>
      <w:numFmt w:val="bullet"/>
      <w:lvlText w:val=""/>
      <w:lvlJc w:val="left"/>
      <w:pPr>
        <w:ind w:left="720" w:hanging="360"/>
      </w:pPr>
      <w:rPr>
        <w:rFonts w:hint="default" w:ascii="Symbol" w:hAnsi="Symbol"/>
      </w:rPr>
    </w:lvl>
    <w:lvl w:ilvl="1" w:tplc="B7EEC686">
      <w:start w:val="1"/>
      <w:numFmt w:val="bullet"/>
      <w:lvlText w:val="o"/>
      <w:lvlJc w:val="left"/>
      <w:pPr>
        <w:ind w:left="1440" w:hanging="360"/>
      </w:pPr>
      <w:rPr>
        <w:rFonts w:hint="default" w:ascii="Courier New" w:hAnsi="Courier New"/>
      </w:rPr>
    </w:lvl>
    <w:lvl w:ilvl="2" w:tplc="8D44D838">
      <w:start w:val="1"/>
      <w:numFmt w:val="bullet"/>
      <w:lvlText w:val=""/>
      <w:lvlJc w:val="left"/>
      <w:pPr>
        <w:ind w:left="2160" w:hanging="360"/>
      </w:pPr>
      <w:rPr>
        <w:rFonts w:hint="default" w:ascii="Wingdings" w:hAnsi="Wingdings"/>
      </w:rPr>
    </w:lvl>
    <w:lvl w:ilvl="3" w:tplc="6D00F86A">
      <w:start w:val="1"/>
      <w:numFmt w:val="bullet"/>
      <w:lvlText w:val=""/>
      <w:lvlJc w:val="left"/>
      <w:pPr>
        <w:ind w:left="2880" w:hanging="360"/>
      </w:pPr>
      <w:rPr>
        <w:rFonts w:hint="default" w:ascii="Symbol" w:hAnsi="Symbol"/>
      </w:rPr>
    </w:lvl>
    <w:lvl w:ilvl="4" w:tplc="8A849534">
      <w:start w:val="1"/>
      <w:numFmt w:val="bullet"/>
      <w:lvlText w:val="o"/>
      <w:lvlJc w:val="left"/>
      <w:pPr>
        <w:ind w:left="3600" w:hanging="360"/>
      </w:pPr>
      <w:rPr>
        <w:rFonts w:hint="default" w:ascii="Courier New" w:hAnsi="Courier New"/>
      </w:rPr>
    </w:lvl>
    <w:lvl w:ilvl="5" w:tplc="631E136A">
      <w:start w:val="1"/>
      <w:numFmt w:val="bullet"/>
      <w:lvlText w:val=""/>
      <w:lvlJc w:val="left"/>
      <w:pPr>
        <w:ind w:left="4320" w:hanging="360"/>
      </w:pPr>
      <w:rPr>
        <w:rFonts w:hint="default" w:ascii="Wingdings" w:hAnsi="Wingdings"/>
      </w:rPr>
    </w:lvl>
    <w:lvl w:ilvl="6" w:tplc="2714AB28">
      <w:start w:val="1"/>
      <w:numFmt w:val="bullet"/>
      <w:lvlText w:val=""/>
      <w:lvlJc w:val="left"/>
      <w:pPr>
        <w:ind w:left="5040" w:hanging="360"/>
      </w:pPr>
      <w:rPr>
        <w:rFonts w:hint="default" w:ascii="Symbol" w:hAnsi="Symbol"/>
      </w:rPr>
    </w:lvl>
    <w:lvl w:ilvl="7" w:tplc="A642A586">
      <w:start w:val="1"/>
      <w:numFmt w:val="bullet"/>
      <w:lvlText w:val="o"/>
      <w:lvlJc w:val="left"/>
      <w:pPr>
        <w:ind w:left="5760" w:hanging="360"/>
      </w:pPr>
      <w:rPr>
        <w:rFonts w:hint="default" w:ascii="Courier New" w:hAnsi="Courier New"/>
      </w:rPr>
    </w:lvl>
    <w:lvl w:ilvl="8" w:tplc="73B69B8C">
      <w:start w:val="1"/>
      <w:numFmt w:val="bullet"/>
      <w:lvlText w:val=""/>
      <w:lvlJc w:val="left"/>
      <w:pPr>
        <w:ind w:left="6480" w:hanging="360"/>
      </w:pPr>
      <w:rPr>
        <w:rFonts w:hint="default" w:ascii="Wingdings" w:hAnsi="Wingdings"/>
      </w:rPr>
    </w:lvl>
  </w:abstractNum>
  <w:abstractNum w:abstractNumId="10" w15:restartNumberingAfterBreak="0">
    <w:nsid w:val="21B8A7D4"/>
    <w:multiLevelType w:val="hybridMultilevel"/>
    <w:tmpl w:val="947E51FC"/>
    <w:lvl w:ilvl="0" w:tplc="B7245F70">
      <w:start w:val="1"/>
      <w:numFmt w:val="bullet"/>
      <w:lvlText w:val=""/>
      <w:lvlJc w:val="left"/>
      <w:pPr>
        <w:ind w:left="720" w:hanging="360"/>
      </w:pPr>
      <w:rPr>
        <w:rFonts w:hint="default" w:ascii="Symbol" w:hAnsi="Symbol"/>
      </w:rPr>
    </w:lvl>
    <w:lvl w:ilvl="1" w:tplc="A14083A8">
      <w:start w:val="1"/>
      <w:numFmt w:val="bullet"/>
      <w:lvlText w:val="o"/>
      <w:lvlJc w:val="left"/>
      <w:pPr>
        <w:ind w:left="1440" w:hanging="360"/>
      </w:pPr>
      <w:rPr>
        <w:rFonts w:hint="default" w:ascii="Courier New" w:hAnsi="Courier New"/>
      </w:rPr>
    </w:lvl>
    <w:lvl w:ilvl="2" w:tplc="3C88BF10">
      <w:start w:val="1"/>
      <w:numFmt w:val="bullet"/>
      <w:lvlText w:val=""/>
      <w:lvlJc w:val="left"/>
      <w:pPr>
        <w:ind w:left="2160" w:hanging="360"/>
      </w:pPr>
      <w:rPr>
        <w:rFonts w:hint="default" w:ascii="Wingdings" w:hAnsi="Wingdings"/>
      </w:rPr>
    </w:lvl>
    <w:lvl w:ilvl="3" w:tplc="5A84DF16">
      <w:start w:val="1"/>
      <w:numFmt w:val="bullet"/>
      <w:lvlText w:val=""/>
      <w:lvlJc w:val="left"/>
      <w:pPr>
        <w:ind w:left="2880" w:hanging="360"/>
      </w:pPr>
      <w:rPr>
        <w:rFonts w:hint="default" w:ascii="Symbol" w:hAnsi="Symbol"/>
      </w:rPr>
    </w:lvl>
    <w:lvl w:ilvl="4" w:tplc="C8F62298">
      <w:start w:val="1"/>
      <w:numFmt w:val="bullet"/>
      <w:lvlText w:val="o"/>
      <w:lvlJc w:val="left"/>
      <w:pPr>
        <w:ind w:left="3600" w:hanging="360"/>
      </w:pPr>
      <w:rPr>
        <w:rFonts w:hint="default" w:ascii="Courier New" w:hAnsi="Courier New"/>
      </w:rPr>
    </w:lvl>
    <w:lvl w:ilvl="5" w:tplc="9FF0572A">
      <w:start w:val="1"/>
      <w:numFmt w:val="bullet"/>
      <w:lvlText w:val=""/>
      <w:lvlJc w:val="left"/>
      <w:pPr>
        <w:ind w:left="4320" w:hanging="360"/>
      </w:pPr>
      <w:rPr>
        <w:rFonts w:hint="default" w:ascii="Wingdings" w:hAnsi="Wingdings"/>
      </w:rPr>
    </w:lvl>
    <w:lvl w:ilvl="6" w:tplc="7FDED4D4">
      <w:start w:val="1"/>
      <w:numFmt w:val="bullet"/>
      <w:lvlText w:val=""/>
      <w:lvlJc w:val="left"/>
      <w:pPr>
        <w:ind w:left="5040" w:hanging="360"/>
      </w:pPr>
      <w:rPr>
        <w:rFonts w:hint="default" w:ascii="Symbol" w:hAnsi="Symbol"/>
      </w:rPr>
    </w:lvl>
    <w:lvl w:ilvl="7" w:tplc="5EBCE40E">
      <w:start w:val="1"/>
      <w:numFmt w:val="bullet"/>
      <w:lvlText w:val="o"/>
      <w:lvlJc w:val="left"/>
      <w:pPr>
        <w:ind w:left="5760" w:hanging="360"/>
      </w:pPr>
      <w:rPr>
        <w:rFonts w:hint="default" w:ascii="Courier New" w:hAnsi="Courier New"/>
      </w:rPr>
    </w:lvl>
    <w:lvl w:ilvl="8" w:tplc="A7142E86">
      <w:start w:val="1"/>
      <w:numFmt w:val="bullet"/>
      <w:lvlText w:val=""/>
      <w:lvlJc w:val="left"/>
      <w:pPr>
        <w:ind w:left="6480" w:hanging="360"/>
      </w:pPr>
      <w:rPr>
        <w:rFonts w:hint="default" w:ascii="Wingdings" w:hAnsi="Wingdings"/>
      </w:rPr>
    </w:lvl>
  </w:abstractNum>
  <w:abstractNum w:abstractNumId="11" w15:restartNumberingAfterBreak="0">
    <w:nsid w:val="22ACBB7D"/>
    <w:multiLevelType w:val="multilevel"/>
    <w:tmpl w:val="FFFFFFFF"/>
    <w:lvl w:ilvl="0">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275A5F4A"/>
    <w:multiLevelType w:val="hybridMultilevel"/>
    <w:tmpl w:val="9B8819C6"/>
    <w:lvl w:ilvl="0" w:tplc="98FEC2AC">
      <w:start w:val="1"/>
      <w:numFmt w:val="bullet"/>
      <w:lvlText w:val=""/>
      <w:lvlJc w:val="left"/>
      <w:pPr>
        <w:ind w:left="720" w:hanging="360"/>
      </w:pPr>
      <w:rPr>
        <w:rFonts w:hint="default" w:ascii="Symbol" w:hAnsi="Symbol"/>
        <w:sz w:val="20"/>
      </w:rPr>
    </w:lvl>
    <w:lvl w:ilvl="1" w:tplc="C5D06054">
      <w:start w:val="1"/>
      <w:numFmt w:val="bullet"/>
      <w:lvlText w:val="o"/>
      <w:lvlJc w:val="left"/>
      <w:pPr>
        <w:tabs>
          <w:tab w:val="num" w:pos="1069"/>
        </w:tabs>
        <w:ind w:left="1069" w:hanging="360"/>
      </w:pPr>
      <w:rPr>
        <w:rFonts w:hint="default" w:ascii="Courier New" w:hAnsi="Courier New"/>
        <w:sz w:val="20"/>
      </w:rPr>
    </w:lvl>
    <w:lvl w:ilvl="2" w:tplc="E27EACF8">
      <w:start w:val="1"/>
      <w:numFmt w:val="bullet"/>
      <w:lvlText w:val=""/>
      <w:lvlJc w:val="left"/>
      <w:pPr>
        <w:tabs>
          <w:tab w:val="num" w:pos="2160"/>
        </w:tabs>
        <w:ind w:left="2160" w:hanging="360"/>
      </w:pPr>
      <w:rPr>
        <w:rFonts w:hint="default" w:ascii="Wingdings" w:hAnsi="Wingdings"/>
        <w:sz w:val="20"/>
      </w:rPr>
    </w:lvl>
    <w:lvl w:ilvl="3" w:tplc="294CBFA4" w:tentative="1">
      <w:start w:val="1"/>
      <w:numFmt w:val="bullet"/>
      <w:lvlText w:val=""/>
      <w:lvlJc w:val="left"/>
      <w:pPr>
        <w:tabs>
          <w:tab w:val="num" w:pos="2880"/>
        </w:tabs>
        <w:ind w:left="2880" w:hanging="360"/>
      </w:pPr>
      <w:rPr>
        <w:rFonts w:hint="default" w:ascii="Wingdings" w:hAnsi="Wingdings"/>
        <w:sz w:val="20"/>
      </w:rPr>
    </w:lvl>
    <w:lvl w:ilvl="4" w:tplc="A3EC1C06" w:tentative="1">
      <w:start w:val="1"/>
      <w:numFmt w:val="bullet"/>
      <w:lvlText w:val=""/>
      <w:lvlJc w:val="left"/>
      <w:pPr>
        <w:tabs>
          <w:tab w:val="num" w:pos="3600"/>
        </w:tabs>
        <w:ind w:left="3600" w:hanging="360"/>
      </w:pPr>
      <w:rPr>
        <w:rFonts w:hint="default" w:ascii="Wingdings" w:hAnsi="Wingdings"/>
        <w:sz w:val="20"/>
      </w:rPr>
    </w:lvl>
    <w:lvl w:ilvl="5" w:tplc="8EDACC36" w:tentative="1">
      <w:start w:val="1"/>
      <w:numFmt w:val="bullet"/>
      <w:lvlText w:val=""/>
      <w:lvlJc w:val="left"/>
      <w:pPr>
        <w:tabs>
          <w:tab w:val="num" w:pos="4320"/>
        </w:tabs>
        <w:ind w:left="4320" w:hanging="360"/>
      </w:pPr>
      <w:rPr>
        <w:rFonts w:hint="default" w:ascii="Wingdings" w:hAnsi="Wingdings"/>
        <w:sz w:val="20"/>
      </w:rPr>
    </w:lvl>
    <w:lvl w:ilvl="6" w:tplc="DF9E5900" w:tentative="1">
      <w:start w:val="1"/>
      <w:numFmt w:val="bullet"/>
      <w:lvlText w:val=""/>
      <w:lvlJc w:val="left"/>
      <w:pPr>
        <w:tabs>
          <w:tab w:val="num" w:pos="5040"/>
        </w:tabs>
        <w:ind w:left="5040" w:hanging="360"/>
      </w:pPr>
      <w:rPr>
        <w:rFonts w:hint="default" w:ascii="Wingdings" w:hAnsi="Wingdings"/>
        <w:sz w:val="20"/>
      </w:rPr>
    </w:lvl>
    <w:lvl w:ilvl="7" w:tplc="B4A8431E" w:tentative="1">
      <w:start w:val="1"/>
      <w:numFmt w:val="bullet"/>
      <w:lvlText w:val=""/>
      <w:lvlJc w:val="left"/>
      <w:pPr>
        <w:tabs>
          <w:tab w:val="num" w:pos="5760"/>
        </w:tabs>
        <w:ind w:left="5760" w:hanging="360"/>
      </w:pPr>
      <w:rPr>
        <w:rFonts w:hint="default" w:ascii="Wingdings" w:hAnsi="Wingdings"/>
        <w:sz w:val="20"/>
      </w:rPr>
    </w:lvl>
    <w:lvl w:ilvl="8" w:tplc="6C4031C6"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87C5392"/>
    <w:multiLevelType w:val="hybridMultilevel"/>
    <w:tmpl w:val="F918A386"/>
    <w:lvl w:ilvl="0" w:tplc="C28C080E">
      <w:start w:val="1"/>
      <w:numFmt w:val="decimal"/>
      <w:lvlText w:val="%1."/>
      <w:lvlJc w:val="left"/>
      <w:pPr>
        <w:ind w:left="720" w:hanging="360"/>
      </w:pPr>
    </w:lvl>
    <w:lvl w:ilvl="1" w:tplc="853EF9A6">
      <w:start w:val="1"/>
      <w:numFmt w:val="lowerLetter"/>
      <w:lvlText w:val="%2."/>
      <w:lvlJc w:val="left"/>
      <w:pPr>
        <w:ind w:left="1440" w:hanging="360"/>
      </w:pPr>
    </w:lvl>
    <w:lvl w:ilvl="2" w:tplc="DB70D3DC">
      <w:start w:val="1"/>
      <w:numFmt w:val="lowerRoman"/>
      <w:lvlText w:val="%3."/>
      <w:lvlJc w:val="right"/>
      <w:pPr>
        <w:ind w:left="2160" w:hanging="180"/>
      </w:pPr>
    </w:lvl>
    <w:lvl w:ilvl="3" w:tplc="438E0872">
      <w:start w:val="1"/>
      <w:numFmt w:val="decimal"/>
      <w:lvlText w:val="%4."/>
      <w:lvlJc w:val="left"/>
      <w:pPr>
        <w:ind w:left="2880" w:hanging="360"/>
      </w:pPr>
    </w:lvl>
    <w:lvl w:ilvl="4" w:tplc="5EFEBC38">
      <w:start w:val="1"/>
      <w:numFmt w:val="lowerLetter"/>
      <w:lvlText w:val="%5."/>
      <w:lvlJc w:val="left"/>
      <w:pPr>
        <w:ind w:left="3600" w:hanging="360"/>
      </w:pPr>
    </w:lvl>
    <w:lvl w:ilvl="5" w:tplc="2BB4E242">
      <w:start w:val="1"/>
      <w:numFmt w:val="lowerRoman"/>
      <w:lvlText w:val="%6."/>
      <w:lvlJc w:val="right"/>
      <w:pPr>
        <w:ind w:left="4320" w:hanging="180"/>
      </w:pPr>
    </w:lvl>
    <w:lvl w:ilvl="6" w:tplc="91A4DF62">
      <w:start w:val="1"/>
      <w:numFmt w:val="decimal"/>
      <w:lvlText w:val="%7."/>
      <w:lvlJc w:val="left"/>
      <w:pPr>
        <w:ind w:left="5040" w:hanging="360"/>
      </w:pPr>
    </w:lvl>
    <w:lvl w:ilvl="7" w:tplc="5AD86D62">
      <w:start w:val="1"/>
      <w:numFmt w:val="lowerLetter"/>
      <w:lvlText w:val="%8."/>
      <w:lvlJc w:val="left"/>
      <w:pPr>
        <w:ind w:left="5760" w:hanging="360"/>
      </w:pPr>
    </w:lvl>
    <w:lvl w:ilvl="8" w:tplc="BDD8ACA0">
      <w:start w:val="1"/>
      <w:numFmt w:val="lowerRoman"/>
      <w:lvlText w:val="%9."/>
      <w:lvlJc w:val="right"/>
      <w:pPr>
        <w:ind w:left="6480" w:hanging="180"/>
      </w:pPr>
    </w:lvl>
  </w:abstractNum>
  <w:abstractNum w:abstractNumId="14" w15:restartNumberingAfterBreak="0">
    <w:nsid w:val="2AC9B368"/>
    <w:multiLevelType w:val="hybridMultilevel"/>
    <w:tmpl w:val="3C8AE454"/>
    <w:lvl w:ilvl="0" w:tplc="1C6E0F3A">
      <w:start w:val="1"/>
      <w:numFmt w:val="bullet"/>
      <w:lvlText w:val=""/>
      <w:lvlJc w:val="left"/>
      <w:pPr>
        <w:ind w:left="720" w:hanging="360"/>
      </w:pPr>
      <w:rPr>
        <w:rFonts w:hint="default" w:ascii="Symbol" w:hAnsi="Symbol"/>
      </w:rPr>
    </w:lvl>
    <w:lvl w:ilvl="1" w:tplc="71CE666A">
      <w:start w:val="1"/>
      <w:numFmt w:val="bullet"/>
      <w:lvlText w:val="o"/>
      <w:lvlJc w:val="left"/>
      <w:pPr>
        <w:ind w:left="1440" w:hanging="360"/>
      </w:pPr>
      <w:rPr>
        <w:rFonts w:hint="default" w:ascii="Courier New" w:hAnsi="Courier New"/>
      </w:rPr>
    </w:lvl>
    <w:lvl w:ilvl="2" w:tplc="780CCEC4">
      <w:start w:val="1"/>
      <w:numFmt w:val="bullet"/>
      <w:lvlText w:val=""/>
      <w:lvlJc w:val="left"/>
      <w:pPr>
        <w:ind w:left="2160" w:hanging="360"/>
      </w:pPr>
      <w:rPr>
        <w:rFonts w:hint="default" w:ascii="Wingdings" w:hAnsi="Wingdings"/>
      </w:rPr>
    </w:lvl>
    <w:lvl w:ilvl="3" w:tplc="E12278A8">
      <w:start w:val="1"/>
      <w:numFmt w:val="bullet"/>
      <w:lvlText w:val=""/>
      <w:lvlJc w:val="left"/>
      <w:pPr>
        <w:ind w:left="2880" w:hanging="360"/>
      </w:pPr>
      <w:rPr>
        <w:rFonts w:hint="default" w:ascii="Symbol" w:hAnsi="Symbol"/>
      </w:rPr>
    </w:lvl>
    <w:lvl w:ilvl="4" w:tplc="60621BD8">
      <w:start w:val="1"/>
      <w:numFmt w:val="bullet"/>
      <w:lvlText w:val="o"/>
      <w:lvlJc w:val="left"/>
      <w:pPr>
        <w:ind w:left="3600" w:hanging="360"/>
      </w:pPr>
      <w:rPr>
        <w:rFonts w:hint="default" w:ascii="Courier New" w:hAnsi="Courier New"/>
      </w:rPr>
    </w:lvl>
    <w:lvl w:ilvl="5" w:tplc="B242089C">
      <w:start w:val="1"/>
      <w:numFmt w:val="bullet"/>
      <w:lvlText w:val=""/>
      <w:lvlJc w:val="left"/>
      <w:pPr>
        <w:ind w:left="4320" w:hanging="360"/>
      </w:pPr>
      <w:rPr>
        <w:rFonts w:hint="default" w:ascii="Wingdings" w:hAnsi="Wingdings"/>
      </w:rPr>
    </w:lvl>
    <w:lvl w:ilvl="6" w:tplc="BFB2AD0E">
      <w:start w:val="1"/>
      <w:numFmt w:val="bullet"/>
      <w:lvlText w:val=""/>
      <w:lvlJc w:val="left"/>
      <w:pPr>
        <w:ind w:left="5040" w:hanging="360"/>
      </w:pPr>
      <w:rPr>
        <w:rFonts w:hint="default" w:ascii="Symbol" w:hAnsi="Symbol"/>
      </w:rPr>
    </w:lvl>
    <w:lvl w:ilvl="7" w:tplc="764CB8A8">
      <w:start w:val="1"/>
      <w:numFmt w:val="bullet"/>
      <w:lvlText w:val="o"/>
      <w:lvlJc w:val="left"/>
      <w:pPr>
        <w:ind w:left="5760" w:hanging="360"/>
      </w:pPr>
      <w:rPr>
        <w:rFonts w:hint="default" w:ascii="Courier New" w:hAnsi="Courier New"/>
      </w:rPr>
    </w:lvl>
    <w:lvl w:ilvl="8" w:tplc="93665D4E">
      <w:start w:val="1"/>
      <w:numFmt w:val="bullet"/>
      <w:lvlText w:val=""/>
      <w:lvlJc w:val="left"/>
      <w:pPr>
        <w:ind w:left="6480" w:hanging="360"/>
      </w:pPr>
      <w:rPr>
        <w:rFonts w:hint="default" w:ascii="Wingdings" w:hAnsi="Wingdings"/>
      </w:rPr>
    </w:lvl>
  </w:abstractNum>
  <w:abstractNum w:abstractNumId="15" w15:restartNumberingAfterBreak="0">
    <w:nsid w:val="2D33368F"/>
    <w:multiLevelType w:val="hybridMultilevel"/>
    <w:tmpl w:val="8D6CCAB4"/>
    <w:lvl w:ilvl="0" w:tplc="01E4F052">
      <w:start w:val="1"/>
      <w:numFmt w:val="bullet"/>
      <w:lvlText w:val="o"/>
      <w:lvlJc w:val="left"/>
      <w:pPr>
        <w:ind w:left="1440" w:hanging="360"/>
      </w:pPr>
      <w:rPr>
        <w:rFonts w:hint="default" w:ascii="Courier New" w:hAnsi="Courier New"/>
      </w:rPr>
    </w:lvl>
    <w:lvl w:ilvl="1" w:tplc="330C9C12">
      <w:start w:val="1"/>
      <w:numFmt w:val="bullet"/>
      <w:lvlText w:val="o"/>
      <w:lvlJc w:val="left"/>
      <w:pPr>
        <w:ind w:left="2160" w:hanging="360"/>
      </w:pPr>
      <w:rPr>
        <w:rFonts w:hint="default" w:ascii="Courier New" w:hAnsi="Courier New"/>
      </w:rPr>
    </w:lvl>
    <w:lvl w:ilvl="2" w:tplc="E9667B40">
      <w:start w:val="1"/>
      <w:numFmt w:val="bullet"/>
      <w:lvlText w:val=""/>
      <w:lvlJc w:val="left"/>
      <w:pPr>
        <w:ind w:left="2880" w:hanging="360"/>
      </w:pPr>
      <w:rPr>
        <w:rFonts w:hint="default" w:ascii="Wingdings" w:hAnsi="Wingdings"/>
      </w:rPr>
    </w:lvl>
    <w:lvl w:ilvl="3" w:tplc="B276020C">
      <w:start w:val="1"/>
      <w:numFmt w:val="bullet"/>
      <w:lvlText w:val=""/>
      <w:lvlJc w:val="left"/>
      <w:pPr>
        <w:ind w:left="3600" w:hanging="360"/>
      </w:pPr>
      <w:rPr>
        <w:rFonts w:hint="default" w:ascii="Symbol" w:hAnsi="Symbol"/>
      </w:rPr>
    </w:lvl>
    <w:lvl w:ilvl="4" w:tplc="F8567C84">
      <w:start w:val="1"/>
      <w:numFmt w:val="bullet"/>
      <w:lvlText w:val="o"/>
      <w:lvlJc w:val="left"/>
      <w:pPr>
        <w:ind w:left="4320" w:hanging="360"/>
      </w:pPr>
      <w:rPr>
        <w:rFonts w:hint="default" w:ascii="Courier New" w:hAnsi="Courier New"/>
      </w:rPr>
    </w:lvl>
    <w:lvl w:ilvl="5" w:tplc="3B708C18">
      <w:start w:val="1"/>
      <w:numFmt w:val="bullet"/>
      <w:lvlText w:val=""/>
      <w:lvlJc w:val="left"/>
      <w:pPr>
        <w:ind w:left="5040" w:hanging="360"/>
      </w:pPr>
      <w:rPr>
        <w:rFonts w:hint="default" w:ascii="Wingdings" w:hAnsi="Wingdings"/>
      </w:rPr>
    </w:lvl>
    <w:lvl w:ilvl="6" w:tplc="042C5C52">
      <w:start w:val="1"/>
      <w:numFmt w:val="bullet"/>
      <w:lvlText w:val=""/>
      <w:lvlJc w:val="left"/>
      <w:pPr>
        <w:ind w:left="5760" w:hanging="360"/>
      </w:pPr>
      <w:rPr>
        <w:rFonts w:hint="default" w:ascii="Symbol" w:hAnsi="Symbol"/>
      </w:rPr>
    </w:lvl>
    <w:lvl w:ilvl="7" w:tplc="2A5A3CF2">
      <w:start w:val="1"/>
      <w:numFmt w:val="bullet"/>
      <w:lvlText w:val="o"/>
      <w:lvlJc w:val="left"/>
      <w:pPr>
        <w:ind w:left="6480" w:hanging="360"/>
      </w:pPr>
      <w:rPr>
        <w:rFonts w:hint="default" w:ascii="Courier New" w:hAnsi="Courier New"/>
      </w:rPr>
    </w:lvl>
    <w:lvl w:ilvl="8" w:tplc="6C267F10">
      <w:start w:val="1"/>
      <w:numFmt w:val="bullet"/>
      <w:lvlText w:val=""/>
      <w:lvlJc w:val="left"/>
      <w:pPr>
        <w:ind w:left="7200" w:hanging="360"/>
      </w:pPr>
      <w:rPr>
        <w:rFonts w:hint="default" w:ascii="Wingdings" w:hAnsi="Wingdings"/>
      </w:rPr>
    </w:lvl>
  </w:abstractNum>
  <w:abstractNum w:abstractNumId="16" w15:restartNumberingAfterBreak="0">
    <w:nsid w:val="2D55F541"/>
    <w:multiLevelType w:val="hybridMultilevel"/>
    <w:tmpl w:val="F4309104"/>
    <w:lvl w:ilvl="0" w:tplc="EE20E54A">
      <w:start w:val="1"/>
      <w:numFmt w:val="bullet"/>
      <w:lvlText w:val=""/>
      <w:lvlJc w:val="left"/>
      <w:pPr>
        <w:ind w:left="720" w:hanging="360"/>
      </w:pPr>
      <w:rPr>
        <w:rFonts w:hint="default" w:ascii="Symbol" w:hAnsi="Symbol"/>
      </w:rPr>
    </w:lvl>
    <w:lvl w:ilvl="1" w:tplc="0C3C9DB6">
      <w:start w:val="1"/>
      <w:numFmt w:val="bullet"/>
      <w:lvlText w:val="o"/>
      <w:lvlJc w:val="left"/>
      <w:pPr>
        <w:ind w:left="1440" w:hanging="360"/>
      </w:pPr>
      <w:rPr>
        <w:rFonts w:hint="default" w:ascii="Courier New" w:hAnsi="Courier New"/>
      </w:rPr>
    </w:lvl>
    <w:lvl w:ilvl="2" w:tplc="EF0E7C1E">
      <w:start w:val="1"/>
      <w:numFmt w:val="bullet"/>
      <w:lvlText w:val=""/>
      <w:lvlJc w:val="left"/>
      <w:pPr>
        <w:ind w:left="2160" w:hanging="360"/>
      </w:pPr>
      <w:rPr>
        <w:rFonts w:hint="default" w:ascii="Wingdings" w:hAnsi="Wingdings"/>
      </w:rPr>
    </w:lvl>
    <w:lvl w:ilvl="3" w:tplc="F356EA52">
      <w:start w:val="1"/>
      <w:numFmt w:val="bullet"/>
      <w:lvlText w:val=""/>
      <w:lvlJc w:val="left"/>
      <w:pPr>
        <w:ind w:left="2880" w:hanging="360"/>
      </w:pPr>
      <w:rPr>
        <w:rFonts w:hint="default" w:ascii="Symbol" w:hAnsi="Symbol"/>
      </w:rPr>
    </w:lvl>
    <w:lvl w:ilvl="4" w:tplc="02189FE0">
      <w:start w:val="1"/>
      <w:numFmt w:val="bullet"/>
      <w:lvlText w:val="o"/>
      <w:lvlJc w:val="left"/>
      <w:pPr>
        <w:ind w:left="3600" w:hanging="360"/>
      </w:pPr>
      <w:rPr>
        <w:rFonts w:hint="default" w:ascii="Courier New" w:hAnsi="Courier New"/>
      </w:rPr>
    </w:lvl>
    <w:lvl w:ilvl="5" w:tplc="D80E36D8">
      <w:start w:val="1"/>
      <w:numFmt w:val="bullet"/>
      <w:lvlText w:val=""/>
      <w:lvlJc w:val="left"/>
      <w:pPr>
        <w:ind w:left="4320" w:hanging="360"/>
      </w:pPr>
      <w:rPr>
        <w:rFonts w:hint="default" w:ascii="Wingdings" w:hAnsi="Wingdings"/>
      </w:rPr>
    </w:lvl>
    <w:lvl w:ilvl="6" w:tplc="63763910">
      <w:start w:val="1"/>
      <w:numFmt w:val="bullet"/>
      <w:lvlText w:val=""/>
      <w:lvlJc w:val="left"/>
      <w:pPr>
        <w:ind w:left="5040" w:hanging="360"/>
      </w:pPr>
      <w:rPr>
        <w:rFonts w:hint="default" w:ascii="Symbol" w:hAnsi="Symbol"/>
      </w:rPr>
    </w:lvl>
    <w:lvl w:ilvl="7" w:tplc="89AC34B8">
      <w:start w:val="1"/>
      <w:numFmt w:val="bullet"/>
      <w:lvlText w:val="o"/>
      <w:lvlJc w:val="left"/>
      <w:pPr>
        <w:ind w:left="5760" w:hanging="360"/>
      </w:pPr>
      <w:rPr>
        <w:rFonts w:hint="default" w:ascii="Courier New" w:hAnsi="Courier New"/>
      </w:rPr>
    </w:lvl>
    <w:lvl w:ilvl="8" w:tplc="F3468D44">
      <w:start w:val="1"/>
      <w:numFmt w:val="bullet"/>
      <w:lvlText w:val=""/>
      <w:lvlJc w:val="left"/>
      <w:pPr>
        <w:ind w:left="6480" w:hanging="360"/>
      </w:pPr>
      <w:rPr>
        <w:rFonts w:hint="default" w:ascii="Wingdings" w:hAnsi="Wingdings"/>
      </w:rPr>
    </w:lvl>
  </w:abstractNum>
  <w:abstractNum w:abstractNumId="17" w15:restartNumberingAfterBreak="0">
    <w:nsid w:val="2F05412A"/>
    <w:multiLevelType w:val="hybridMultilevel"/>
    <w:tmpl w:val="F6FCDAA6"/>
    <w:lvl w:ilvl="0" w:tplc="B928B36E">
      <w:start w:val="1"/>
      <w:numFmt w:val="bullet"/>
      <w:lvlText w:val=""/>
      <w:lvlJc w:val="left"/>
      <w:pPr>
        <w:ind w:left="720" w:hanging="360"/>
      </w:pPr>
      <w:rPr>
        <w:rFonts w:hint="default" w:ascii="Symbol" w:hAnsi="Symbol"/>
      </w:rPr>
    </w:lvl>
    <w:lvl w:ilvl="1" w:tplc="FD3A3606">
      <w:start w:val="1"/>
      <w:numFmt w:val="bullet"/>
      <w:lvlText w:val="o"/>
      <w:lvlJc w:val="left"/>
      <w:pPr>
        <w:ind w:left="1440" w:hanging="360"/>
      </w:pPr>
      <w:rPr>
        <w:rFonts w:hint="default" w:ascii="Courier New" w:hAnsi="Courier New"/>
      </w:rPr>
    </w:lvl>
    <w:lvl w:ilvl="2" w:tplc="EB2EE9FA">
      <w:start w:val="1"/>
      <w:numFmt w:val="bullet"/>
      <w:lvlText w:val=""/>
      <w:lvlJc w:val="left"/>
      <w:pPr>
        <w:ind w:left="2160" w:hanging="360"/>
      </w:pPr>
      <w:rPr>
        <w:rFonts w:hint="default" w:ascii="Wingdings" w:hAnsi="Wingdings"/>
      </w:rPr>
    </w:lvl>
    <w:lvl w:ilvl="3" w:tplc="B854F6A6">
      <w:start w:val="1"/>
      <w:numFmt w:val="bullet"/>
      <w:lvlText w:val=""/>
      <w:lvlJc w:val="left"/>
      <w:pPr>
        <w:ind w:left="2880" w:hanging="360"/>
      </w:pPr>
      <w:rPr>
        <w:rFonts w:hint="default" w:ascii="Symbol" w:hAnsi="Symbol"/>
      </w:rPr>
    </w:lvl>
    <w:lvl w:ilvl="4" w:tplc="E16CA57C">
      <w:start w:val="1"/>
      <w:numFmt w:val="bullet"/>
      <w:lvlText w:val="o"/>
      <w:lvlJc w:val="left"/>
      <w:pPr>
        <w:ind w:left="3600" w:hanging="360"/>
      </w:pPr>
      <w:rPr>
        <w:rFonts w:hint="default" w:ascii="Courier New" w:hAnsi="Courier New"/>
      </w:rPr>
    </w:lvl>
    <w:lvl w:ilvl="5" w:tplc="1C02BC20">
      <w:start w:val="1"/>
      <w:numFmt w:val="bullet"/>
      <w:lvlText w:val=""/>
      <w:lvlJc w:val="left"/>
      <w:pPr>
        <w:ind w:left="4320" w:hanging="360"/>
      </w:pPr>
      <w:rPr>
        <w:rFonts w:hint="default" w:ascii="Wingdings" w:hAnsi="Wingdings"/>
      </w:rPr>
    </w:lvl>
    <w:lvl w:ilvl="6" w:tplc="8F063F38">
      <w:start w:val="1"/>
      <w:numFmt w:val="bullet"/>
      <w:lvlText w:val=""/>
      <w:lvlJc w:val="left"/>
      <w:pPr>
        <w:ind w:left="5040" w:hanging="360"/>
      </w:pPr>
      <w:rPr>
        <w:rFonts w:hint="default" w:ascii="Symbol" w:hAnsi="Symbol"/>
      </w:rPr>
    </w:lvl>
    <w:lvl w:ilvl="7" w:tplc="C3AE7C6A">
      <w:start w:val="1"/>
      <w:numFmt w:val="bullet"/>
      <w:lvlText w:val="o"/>
      <w:lvlJc w:val="left"/>
      <w:pPr>
        <w:ind w:left="5760" w:hanging="360"/>
      </w:pPr>
      <w:rPr>
        <w:rFonts w:hint="default" w:ascii="Courier New" w:hAnsi="Courier New"/>
      </w:rPr>
    </w:lvl>
    <w:lvl w:ilvl="8" w:tplc="6548FFD2">
      <w:start w:val="1"/>
      <w:numFmt w:val="bullet"/>
      <w:lvlText w:val=""/>
      <w:lvlJc w:val="left"/>
      <w:pPr>
        <w:ind w:left="6480" w:hanging="360"/>
      </w:pPr>
      <w:rPr>
        <w:rFonts w:hint="default" w:ascii="Wingdings" w:hAnsi="Wingdings"/>
      </w:rPr>
    </w:lvl>
  </w:abstractNum>
  <w:abstractNum w:abstractNumId="18" w15:restartNumberingAfterBreak="0">
    <w:nsid w:val="3DEC4C16"/>
    <w:multiLevelType w:val="multilevel"/>
    <w:tmpl w:val="3C588F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DEC6FF6"/>
    <w:multiLevelType w:val="hybridMultilevel"/>
    <w:tmpl w:val="5268E2F2"/>
    <w:lvl w:ilvl="0" w:tplc="FC84F6EC">
      <w:start w:val="1"/>
      <w:numFmt w:val="bullet"/>
      <w:lvlText w:val=""/>
      <w:lvlJc w:val="left"/>
      <w:pPr>
        <w:ind w:left="720" w:hanging="360"/>
      </w:pPr>
      <w:rPr>
        <w:rFonts w:hint="default" w:ascii="Symbol" w:hAnsi="Symbol"/>
      </w:rPr>
    </w:lvl>
    <w:lvl w:ilvl="1" w:tplc="7824742A">
      <w:start w:val="1"/>
      <w:numFmt w:val="bullet"/>
      <w:lvlText w:val="o"/>
      <w:lvlJc w:val="left"/>
      <w:pPr>
        <w:ind w:left="1440" w:hanging="360"/>
      </w:pPr>
      <w:rPr>
        <w:rFonts w:hint="default" w:ascii="Courier New" w:hAnsi="Courier New"/>
      </w:rPr>
    </w:lvl>
    <w:lvl w:ilvl="2" w:tplc="F71CB876">
      <w:start w:val="1"/>
      <w:numFmt w:val="bullet"/>
      <w:lvlText w:val=""/>
      <w:lvlJc w:val="left"/>
      <w:pPr>
        <w:ind w:left="2160" w:hanging="360"/>
      </w:pPr>
      <w:rPr>
        <w:rFonts w:hint="default" w:ascii="Wingdings" w:hAnsi="Wingdings"/>
      </w:rPr>
    </w:lvl>
    <w:lvl w:ilvl="3" w:tplc="0ECE712E">
      <w:start w:val="1"/>
      <w:numFmt w:val="bullet"/>
      <w:lvlText w:val=""/>
      <w:lvlJc w:val="left"/>
      <w:pPr>
        <w:ind w:left="2880" w:hanging="360"/>
      </w:pPr>
      <w:rPr>
        <w:rFonts w:hint="default" w:ascii="Symbol" w:hAnsi="Symbol"/>
      </w:rPr>
    </w:lvl>
    <w:lvl w:ilvl="4" w:tplc="4CC48FDC">
      <w:start w:val="1"/>
      <w:numFmt w:val="bullet"/>
      <w:lvlText w:val="o"/>
      <w:lvlJc w:val="left"/>
      <w:pPr>
        <w:ind w:left="3600" w:hanging="360"/>
      </w:pPr>
      <w:rPr>
        <w:rFonts w:hint="default" w:ascii="Courier New" w:hAnsi="Courier New"/>
      </w:rPr>
    </w:lvl>
    <w:lvl w:ilvl="5" w:tplc="963CF562">
      <w:start w:val="1"/>
      <w:numFmt w:val="bullet"/>
      <w:lvlText w:val=""/>
      <w:lvlJc w:val="left"/>
      <w:pPr>
        <w:ind w:left="4320" w:hanging="360"/>
      </w:pPr>
      <w:rPr>
        <w:rFonts w:hint="default" w:ascii="Wingdings" w:hAnsi="Wingdings"/>
      </w:rPr>
    </w:lvl>
    <w:lvl w:ilvl="6" w:tplc="6BF4E664">
      <w:start w:val="1"/>
      <w:numFmt w:val="bullet"/>
      <w:lvlText w:val=""/>
      <w:lvlJc w:val="left"/>
      <w:pPr>
        <w:ind w:left="5040" w:hanging="360"/>
      </w:pPr>
      <w:rPr>
        <w:rFonts w:hint="default" w:ascii="Symbol" w:hAnsi="Symbol"/>
      </w:rPr>
    </w:lvl>
    <w:lvl w:ilvl="7" w:tplc="137E0916">
      <w:start w:val="1"/>
      <w:numFmt w:val="bullet"/>
      <w:lvlText w:val="o"/>
      <w:lvlJc w:val="left"/>
      <w:pPr>
        <w:ind w:left="5760" w:hanging="360"/>
      </w:pPr>
      <w:rPr>
        <w:rFonts w:hint="default" w:ascii="Courier New" w:hAnsi="Courier New"/>
      </w:rPr>
    </w:lvl>
    <w:lvl w:ilvl="8" w:tplc="D878EA98">
      <w:start w:val="1"/>
      <w:numFmt w:val="bullet"/>
      <w:lvlText w:val=""/>
      <w:lvlJc w:val="left"/>
      <w:pPr>
        <w:ind w:left="6480" w:hanging="360"/>
      </w:pPr>
      <w:rPr>
        <w:rFonts w:hint="default" w:ascii="Wingdings" w:hAnsi="Wingdings"/>
      </w:rPr>
    </w:lvl>
  </w:abstractNum>
  <w:abstractNum w:abstractNumId="20" w15:restartNumberingAfterBreak="0">
    <w:nsid w:val="3FC70006"/>
    <w:multiLevelType w:val="multilevel"/>
    <w:tmpl w:val="15967C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C69159"/>
    <w:multiLevelType w:val="hybridMultilevel"/>
    <w:tmpl w:val="49EA1238"/>
    <w:lvl w:ilvl="0" w:tplc="2AB0FF92">
      <w:start w:val="1"/>
      <w:numFmt w:val="bullet"/>
      <w:lvlText w:val=""/>
      <w:lvlJc w:val="left"/>
      <w:pPr>
        <w:ind w:left="720" w:hanging="360"/>
      </w:pPr>
      <w:rPr>
        <w:rFonts w:hint="default" w:ascii="Symbol" w:hAnsi="Symbol"/>
      </w:rPr>
    </w:lvl>
    <w:lvl w:ilvl="1" w:tplc="4C26B712">
      <w:start w:val="1"/>
      <w:numFmt w:val="bullet"/>
      <w:lvlText w:val="o"/>
      <w:lvlJc w:val="left"/>
      <w:pPr>
        <w:ind w:left="1440" w:hanging="360"/>
      </w:pPr>
      <w:rPr>
        <w:rFonts w:hint="default" w:ascii="Courier New" w:hAnsi="Courier New"/>
      </w:rPr>
    </w:lvl>
    <w:lvl w:ilvl="2" w:tplc="CA1ADE8E">
      <w:start w:val="1"/>
      <w:numFmt w:val="bullet"/>
      <w:lvlText w:val=""/>
      <w:lvlJc w:val="left"/>
      <w:pPr>
        <w:ind w:left="2160" w:hanging="360"/>
      </w:pPr>
      <w:rPr>
        <w:rFonts w:hint="default" w:ascii="Wingdings" w:hAnsi="Wingdings"/>
      </w:rPr>
    </w:lvl>
    <w:lvl w:ilvl="3" w:tplc="7A244BDC">
      <w:start w:val="1"/>
      <w:numFmt w:val="bullet"/>
      <w:lvlText w:val=""/>
      <w:lvlJc w:val="left"/>
      <w:pPr>
        <w:ind w:left="2880" w:hanging="360"/>
      </w:pPr>
      <w:rPr>
        <w:rFonts w:hint="default" w:ascii="Symbol" w:hAnsi="Symbol"/>
      </w:rPr>
    </w:lvl>
    <w:lvl w:ilvl="4" w:tplc="92E624DE">
      <w:start w:val="1"/>
      <w:numFmt w:val="bullet"/>
      <w:lvlText w:val="o"/>
      <w:lvlJc w:val="left"/>
      <w:pPr>
        <w:ind w:left="3600" w:hanging="360"/>
      </w:pPr>
      <w:rPr>
        <w:rFonts w:hint="default" w:ascii="Courier New" w:hAnsi="Courier New"/>
      </w:rPr>
    </w:lvl>
    <w:lvl w:ilvl="5" w:tplc="9AB24098">
      <w:start w:val="1"/>
      <w:numFmt w:val="bullet"/>
      <w:lvlText w:val=""/>
      <w:lvlJc w:val="left"/>
      <w:pPr>
        <w:ind w:left="4320" w:hanging="360"/>
      </w:pPr>
      <w:rPr>
        <w:rFonts w:hint="default" w:ascii="Wingdings" w:hAnsi="Wingdings"/>
      </w:rPr>
    </w:lvl>
    <w:lvl w:ilvl="6" w:tplc="64DA84C8">
      <w:start w:val="1"/>
      <w:numFmt w:val="bullet"/>
      <w:lvlText w:val=""/>
      <w:lvlJc w:val="left"/>
      <w:pPr>
        <w:ind w:left="5040" w:hanging="360"/>
      </w:pPr>
      <w:rPr>
        <w:rFonts w:hint="default" w:ascii="Symbol" w:hAnsi="Symbol"/>
      </w:rPr>
    </w:lvl>
    <w:lvl w:ilvl="7" w:tplc="8F30B28C">
      <w:start w:val="1"/>
      <w:numFmt w:val="bullet"/>
      <w:lvlText w:val="o"/>
      <w:lvlJc w:val="left"/>
      <w:pPr>
        <w:ind w:left="5760" w:hanging="360"/>
      </w:pPr>
      <w:rPr>
        <w:rFonts w:hint="default" w:ascii="Courier New" w:hAnsi="Courier New"/>
      </w:rPr>
    </w:lvl>
    <w:lvl w:ilvl="8" w:tplc="47D2B8D0">
      <w:start w:val="1"/>
      <w:numFmt w:val="bullet"/>
      <w:lvlText w:val=""/>
      <w:lvlJc w:val="left"/>
      <w:pPr>
        <w:ind w:left="6480" w:hanging="360"/>
      </w:pPr>
      <w:rPr>
        <w:rFonts w:hint="default" w:ascii="Wingdings" w:hAnsi="Wingdings"/>
      </w:rPr>
    </w:lvl>
  </w:abstractNum>
  <w:abstractNum w:abstractNumId="22" w15:restartNumberingAfterBreak="0">
    <w:nsid w:val="49A67071"/>
    <w:multiLevelType w:val="hybridMultilevel"/>
    <w:tmpl w:val="99284378"/>
    <w:lvl w:ilvl="0" w:tplc="DE7A8716">
      <w:start w:val="1"/>
      <w:numFmt w:val="bullet"/>
      <w:lvlText w:val="o"/>
      <w:lvlJc w:val="left"/>
      <w:pPr>
        <w:ind w:left="1440" w:hanging="360"/>
      </w:pPr>
      <w:rPr>
        <w:rFonts w:hint="default" w:ascii="Courier New" w:hAnsi="Courier New"/>
      </w:rPr>
    </w:lvl>
    <w:lvl w:ilvl="1" w:tplc="E0B06080">
      <w:start w:val="1"/>
      <w:numFmt w:val="bullet"/>
      <w:lvlText w:val="o"/>
      <w:lvlJc w:val="left"/>
      <w:pPr>
        <w:ind w:left="2160" w:hanging="360"/>
      </w:pPr>
      <w:rPr>
        <w:rFonts w:hint="default" w:ascii="Courier New" w:hAnsi="Courier New"/>
      </w:rPr>
    </w:lvl>
    <w:lvl w:ilvl="2" w:tplc="835AB81C">
      <w:start w:val="1"/>
      <w:numFmt w:val="bullet"/>
      <w:lvlText w:val=""/>
      <w:lvlJc w:val="left"/>
      <w:pPr>
        <w:ind w:left="2880" w:hanging="360"/>
      </w:pPr>
      <w:rPr>
        <w:rFonts w:hint="default" w:ascii="Wingdings" w:hAnsi="Wingdings"/>
      </w:rPr>
    </w:lvl>
    <w:lvl w:ilvl="3" w:tplc="AE80F6FC">
      <w:start w:val="1"/>
      <w:numFmt w:val="bullet"/>
      <w:lvlText w:val=""/>
      <w:lvlJc w:val="left"/>
      <w:pPr>
        <w:ind w:left="3600" w:hanging="360"/>
      </w:pPr>
      <w:rPr>
        <w:rFonts w:hint="default" w:ascii="Symbol" w:hAnsi="Symbol"/>
      </w:rPr>
    </w:lvl>
    <w:lvl w:ilvl="4" w:tplc="DB562574">
      <w:start w:val="1"/>
      <w:numFmt w:val="bullet"/>
      <w:lvlText w:val="o"/>
      <w:lvlJc w:val="left"/>
      <w:pPr>
        <w:ind w:left="4320" w:hanging="360"/>
      </w:pPr>
      <w:rPr>
        <w:rFonts w:hint="default" w:ascii="Courier New" w:hAnsi="Courier New"/>
      </w:rPr>
    </w:lvl>
    <w:lvl w:ilvl="5" w:tplc="2998F90C">
      <w:start w:val="1"/>
      <w:numFmt w:val="bullet"/>
      <w:lvlText w:val=""/>
      <w:lvlJc w:val="left"/>
      <w:pPr>
        <w:ind w:left="5040" w:hanging="360"/>
      </w:pPr>
      <w:rPr>
        <w:rFonts w:hint="default" w:ascii="Wingdings" w:hAnsi="Wingdings"/>
      </w:rPr>
    </w:lvl>
    <w:lvl w:ilvl="6" w:tplc="FE162AFA">
      <w:start w:val="1"/>
      <w:numFmt w:val="bullet"/>
      <w:lvlText w:val=""/>
      <w:lvlJc w:val="left"/>
      <w:pPr>
        <w:ind w:left="5760" w:hanging="360"/>
      </w:pPr>
      <w:rPr>
        <w:rFonts w:hint="default" w:ascii="Symbol" w:hAnsi="Symbol"/>
      </w:rPr>
    </w:lvl>
    <w:lvl w:ilvl="7" w:tplc="2B54983A">
      <w:start w:val="1"/>
      <w:numFmt w:val="bullet"/>
      <w:lvlText w:val="o"/>
      <w:lvlJc w:val="left"/>
      <w:pPr>
        <w:ind w:left="6480" w:hanging="360"/>
      </w:pPr>
      <w:rPr>
        <w:rFonts w:hint="default" w:ascii="Courier New" w:hAnsi="Courier New"/>
      </w:rPr>
    </w:lvl>
    <w:lvl w:ilvl="8" w:tplc="6916EB82">
      <w:start w:val="1"/>
      <w:numFmt w:val="bullet"/>
      <w:lvlText w:val=""/>
      <w:lvlJc w:val="left"/>
      <w:pPr>
        <w:ind w:left="7200" w:hanging="360"/>
      </w:pPr>
      <w:rPr>
        <w:rFonts w:hint="default" w:ascii="Wingdings" w:hAnsi="Wingdings"/>
      </w:rPr>
    </w:lvl>
  </w:abstractNum>
  <w:abstractNum w:abstractNumId="23" w15:restartNumberingAfterBreak="0">
    <w:nsid w:val="4D199611"/>
    <w:multiLevelType w:val="hybridMultilevel"/>
    <w:tmpl w:val="B7A24A2A"/>
    <w:lvl w:ilvl="0" w:tplc="8E7E2078">
      <w:start w:val="1"/>
      <w:numFmt w:val="bullet"/>
      <w:lvlText w:val=""/>
      <w:lvlJc w:val="left"/>
      <w:pPr>
        <w:ind w:left="720" w:hanging="360"/>
      </w:pPr>
      <w:rPr>
        <w:rFonts w:hint="default" w:ascii="Symbol" w:hAnsi="Symbol"/>
      </w:rPr>
    </w:lvl>
    <w:lvl w:ilvl="1" w:tplc="19CCF768">
      <w:start w:val="1"/>
      <w:numFmt w:val="bullet"/>
      <w:lvlText w:val="o"/>
      <w:lvlJc w:val="left"/>
      <w:pPr>
        <w:ind w:left="1440" w:hanging="360"/>
      </w:pPr>
      <w:rPr>
        <w:rFonts w:hint="default" w:ascii="Courier New" w:hAnsi="Courier New"/>
      </w:rPr>
    </w:lvl>
    <w:lvl w:ilvl="2" w:tplc="085C091E">
      <w:start w:val="1"/>
      <w:numFmt w:val="bullet"/>
      <w:lvlText w:val=""/>
      <w:lvlJc w:val="left"/>
      <w:pPr>
        <w:ind w:left="2160" w:hanging="360"/>
      </w:pPr>
      <w:rPr>
        <w:rFonts w:hint="default" w:ascii="Wingdings" w:hAnsi="Wingdings"/>
      </w:rPr>
    </w:lvl>
    <w:lvl w:ilvl="3" w:tplc="252427FE">
      <w:start w:val="1"/>
      <w:numFmt w:val="bullet"/>
      <w:lvlText w:val=""/>
      <w:lvlJc w:val="left"/>
      <w:pPr>
        <w:ind w:left="2880" w:hanging="360"/>
      </w:pPr>
      <w:rPr>
        <w:rFonts w:hint="default" w:ascii="Symbol" w:hAnsi="Symbol"/>
      </w:rPr>
    </w:lvl>
    <w:lvl w:ilvl="4" w:tplc="7E1C7D84">
      <w:start w:val="1"/>
      <w:numFmt w:val="bullet"/>
      <w:lvlText w:val="o"/>
      <w:lvlJc w:val="left"/>
      <w:pPr>
        <w:ind w:left="3600" w:hanging="360"/>
      </w:pPr>
      <w:rPr>
        <w:rFonts w:hint="default" w:ascii="Courier New" w:hAnsi="Courier New"/>
      </w:rPr>
    </w:lvl>
    <w:lvl w:ilvl="5" w:tplc="CD4C8906">
      <w:start w:val="1"/>
      <w:numFmt w:val="bullet"/>
      <w:lvlText w:val=""/>
      <w:lvlJc w:val="left"/>
      <w:pPr>
        <w:ind w:left="4320" w:hanging="360"/>
      </w:pPr>
      <w:rPr>
        <w:rFonts w:hint="default" w:ascii="Wingdings" w:hAnsi="Wingdings"/>
      </w:rPr>
    </w:lvl>
    <w:lvl w:ilvl="6" w:tplc="527CAF7A">
      <w:start w:val="1"/>
      <w:numFmt w:val="bullet"/>
      <w:lvlText w:val=""/>
      <w:lvlJc w:val="left"/>
      <w:pPr>
        <w:ind w:left="5040" w:hanging="360"/>
      </w:pPr>
      <w:rPr>
        <w:rFonts w:hint="default" w:ascii="Symbol" w:hAnsi="Symbol"/>
      </w:rPr>
    </w:lvl>
    <w:lvl w:ilvl="7" w:tplc="48EACFCA">
      <w:start w:val="1"/>
      <w:numFmt w:val="bullet"/>
      <w:lvlText w:val="o"/>
      <w:lvlJc w:val="left"/>
      <w:pPr>
        <w:ind w:left="5760" w:hanging="360"/>
      </w:pPr>
      <w:rPr>
        <w:rFonts w:hint="default" w:ascii="Courier New" w:hAnsi="Courier New"/>
      </w:rPr>
    </w:lvl>
    <w:lvl w:ilvl="8" w:tplc="ED4046EC">
      <w:start w:val="1"/>
      <w:numFmt w:val="bullet"/>
      <w:lvlText w:val=""/>
      <w:lvlJc w:val="left"/>
      <w:pPr>
        <w:ind w:left="6480" w:hanging="360"/>
      </w:pPr>
      <w:rPr>
        <w:rFonts w:hint="default" w:ascii="Wingdings" w:hAnsi="Wingdings"/>
      </w:rPr>
    </w:lvl>
  </w:abstractNum>
  <w:abstractNum w:abstractNumId="24" w15:restartNumberingAfterBreak="0">
    <w:nsid w:val="4F545ABE"/>
    <w:multiLevelType w:val="hybridMultilevel"/>
    <w:tmpl w:val="97FAC9E6"/>
    <w:lvl w:ilvl="0" w:tplc="1040A52C">
      <w:start w:val="1"/>
      <w:numFmt w:val="bullet"/>
      <w:lvlText w:val=""/>
      <w:lvlJc w:val="left"/>
      <w:pPr>
        <w:ind w:left="720" w:hanging="360"/>
      </w:pPr>
      <w:rPr>
        <w:rFonts w:hint="default" w:ascii="Symbol" w:hAnsi="Symbol"/>
      </w:rPr>
    </w:lvl>
    <w:lvl w:ilvl="1" w:tplc="F99CA15C">
      <w:start w:val="1"/>
      <w:numFmt w:val="bullet"/>
      <w:lvlText w:val="o"/>
      <w:lvlJc w:val="left"/>
      <w:pPr>
        <w:ind w:left="1440" w:hanging="360"/>
      </w:pPr>
      <w:rPr>
        <w:rFonts w:hint="default" w:ascii="Courier New" w:hAnsi="Courier New"/>
      </w:rPr>
    </w:lvl>
    <w:lvl w:ilvl="2" w:tplc="E18A2DE8">
      <w:start w:val="1"/>
      <w:numFmt w:val="bullet"/>
      <w:lvlText w:val=""/>
      <w:lvlJc w:val="left"/>
      <w:pPr>
        <w:ind w:left="2160" w:hanging="360"/>
      </w:pPr>
      <w:rPr>
        <w:rFonts w:hint="default" w:ascii="Wingdings" w:hAnsi="Wingdings"/>
      </w:rPr>
    </w:lvl>
    <w:lvl w:ilvl="3" w:tplc="6C9C3E1E">
      <w:start w:val="1"/>
      <w:numFmt w:val="bullet"/>
      <w:lvlText w:val=""/>
      <w:lvlJc w:val="left"/>
      <w:pPr>
        <w:ind w:left="2880" w:hanging="360"/>
      </w:pPr>
      <w:rPr>
        <w:rFonts w:hint="default" w:ascii="Symbol" w:hAnsi="Symbol"/>
      </w:rPr>
    </w:lvl>
    <w:lvl w:ilvl="4" w:tplc="5E3A4838">
      <w:start w:val="1"/>
      <w:numFmt w:val="bullet"/>
      <w:lvlText w:val="o"/>
      <w:lvlJc w:val="left"/>
      <w:pPr>
        <w:ind w:left="3600" w:hanging="360"/>
      </w:pPr>
      <w:rPr>
        <w:rFonts w:hint="default" w:ascii="Courier New" w:hAnsi="Courier New"/>
      </w:rPr>
    </w:lvl>
    <w:lvl w:ilvl="5" w:tplc="10D2B06A">
      <w:start w:val="1"/>
      <w:numFmt w:val="bullet"/>
      <w:lvlText w:val=""/>
      <w:lvlJc w:val="left"/>
      <w:pPr>
        <w:ind w:left="4320" w:hanging="360"/>
      </w:pPr>
      <w:rPr>
        <w:rFonts w:hint="default" w:ascii="Wingdings" w:hAnsi="Wingdings"/>
      </w:rPr>
    </w:lvl>
    <w:lvl w:ilvl="6" w:tplc="6C88F56A">
      <w:start w:val="1"/>
      <w:numFmt w:val="bullet"/>
      <w:lvlText w:val=""/>
      <w:lvlJc w:val="left"/>
      <w:pPr>
        <w:ind w:left="5040" w:hanging="360"/>
      </w:pPr>
      <w:rPr>
        <w:rFonts w:hint="default" w:ascii="Symbol" w:hAnsi="Symbol"/>
      </w:rPr>
    </w:lvl>
    <w:lvl w:ilvl="7" w:tplc="6F86FC8E">
      <w:start w:val="1"/>
      <w:numFmt w:val="bullet"/>
      <w:lvlText w:val="o"/>
      <w:lvlJc w:val="left"/>
      <w:pPr>
        <w:ind w:left="5760" w:hanging="360"/>
      </w:pPr>
      <w:rPr>
        <w:rFonts w:hint="default" w:ascii="Courier New" w:hAnsi="Courier New"/>
      </w:rPr>
    </w:lvl>
    <w:lvl w:ilvl="8" w:tplc="6690FCCC">
      <w:start w:val="1"/>
      <w:numFmt w:val="bullet"/>
      <w:lvlText w:val=""/>
      <w:lvlJc w:val="left"/>
      <w:pPr>
        <w:ind w:left="6480" w:hanging="360"/>
      </w:pPr>
      <w:rPr>
        <w:rFonts w:hint="default" w:ascii="Wingdings" w:hAnsi="Wingdings"/>
      </w:rPr>
    </w:lvl>
  </w:abstractNum>
  <w:abstractNum w:abstractNumId="25" w15:restartNumberingAfterBreak="0">
    <w:nsid w:val="4FF1A5A8"/>
    <w:multiLevelType w:val="multilevel"/>
    <w:tmpl w:val="FFFFFFFF"/>
    <w:lvl w:ilvl="0">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5603B670"/>
    <w:multiLevelType w:val="hybridMultilevel"/>
    <w:tmpl w:val="46DA7A1A"/>
    <w:lvl w:ilvl="0" w:tplc="C0808F7E">
      <w:start w:val="1"/>
      <w:numFmt w:val="bullet"/>
      <w:lvlText w:val=""/>
      <w:lvlJc w:val="left"/>
      <w:pPr>
        <w:ind w:left="720" w:hanging="360"/>
      </w:pPr>
      <w:rPr>
        <w:rFonts w:hint="default" w:ascii="Symbol" w:hAnsi="Symbol"/>
      </w:rPr>
    </w:lvl>
    <w:lvl w:ilvl="1" w:tplc="5E7E7A64">
      <w:start w:val="1"/>
      <w:numFmt w:val="bullet"/>
      <w:lvlText w:val="o"/>
      <w:lvlJc w:val="left"/>
      <w:pPr>
        <w:ind w:left="1440" w:hanging="360"/>
      </w:pPr>
      <w:rPr>
        <w:rFonts w:hint="default" w:ascii="Courier New" w:hAnsi="Courier New"/>
      </w:rPr>
    </w:lvl>
    <w:lvl w:ilvl="2" w:tplc="DE76D038">
      <w:start w:val="1"/>
      <w:numFmt w:val="bullet"/>
      <w:lvlText w:val=""/>
      <w:lvlJc w:val="left"/>
      <w:pPr>
        <w:ind w:left="2160" w:hanging="360"/>
      </w:pPr>
      <w:rPr>
        <w:rFonts w:hint="default" w:ascii="Wingdings" w:hAnsi="Wingdings"/>
      </w:rPr>
    </w:lvl>
    <w:lvl w:ilvl="3" w:tplc="ABB4A380">
      <w:start w:val="1"/>
      <w:numFmt w:val="bullet"/>
      <w:lvlText w:val=""/>
      <w:lvlJc w:val="left"/>
      <w:pPr>
        <w:ind w:left="2880" w:hanging="360"/>
      </w:pPr>
      <w:rPr>
        <w:rFonts w:hint="default" w:ascii="Symbol" w:hAnsi="Symbol"/>
      </w:rPr>
    </w:lvl>
    <w:lvl w:ilvl="4" w:tplc="16F630C0">
      <w:start w:val="1"/>
      <w:numFmt w:val="bullet"/>
      <w:lvlText w:val="o"/>
      <w:lvlJc w:val="left"/>
      <w:pPr>
        <w:ind w:left="3600" w:hanging="360"/>
      </w:pPr>
      <w:rPr>
        <w:rFonts w:hint="default" w:ascii="Courier New" w:hAnsi="Courier New"/>
      </w:rPr>
    </w:lvl>
    <w:lvl w:ilvl="5" w:tplc="A104B876">
      <w:start w:val="1"/>
      <w:numFmt w:val="bullet"/>
      <w:lvlText w:val=""/>
      <w:lvlJc w:val="left"/>
      <w:pPr>
        <w:ind w:left="4320" w:hanging="360"/>
      </w:pPr>
      <w:rPr>
        <w:rFonts w:hint="default" w:ascii="Wingdings" w:hAnsi="Wingdings"/>
      </w:rPr>
    </w:lvl>
    <w:lvl w:ilvl="6" w:tplc="F95CE260">
      <w:start w:val="1"/>
      <w:numFmt w:val="bullet"/>
      <w:lvlText w:val=""/>
      <w:lvlJc w:val="left"/>
      <w:pPr>
        <w:ind w:left="5040" w:hanging="360"/>
      </w:pPr>
      <w:rPr>
        <w:rFonts w:hint="default" w:ascii="Symbol" w:hAnsi="Symbol"/>
      </w:rPr>
    </w:lvl>
    <w:lvl w:ilvl="7" w:tplc="FBB01BE2">
      <w:start w:val="1"/>
      <w:numFmt w:val="bullet"/>
      <w:lvlText w:val="o"/>
      <w:lvlJc w:val="left"/>
      <w:pPr>
        <w:ind w:left="5760" w:hanging="360"/>
      </w:pPr>
      <w:rPr>
        <w:rFonts w:hint="default" w:ascii="Courier New" w:hAnsi="Courier New"/>
      </w:rPr>
    </w:lvl>
    <w:lvl w:ilvl="8" w:tplc="FBD4BB80">
      <w:start w:val="1"/>
      <w:numFmt w:val="bullet"/>
      <w:lvlText w:val=""/>
      <w:lvlJc w:val="left"/>
      <w:pPr>
        <w:ind w:left="6480" w:hanging="360"/>
      </w:pPr>
      <w:rPr>
        <w:rFonts w:hint="default" w:ascii="Wingdings" w:hAnsi="Wingdings"/>
      </w:rPr>
    </w:lvl>
  </w:abstractNum>
  <w:abstractNum w:abstractNumId="27" w15:restartNumberingAfterBreak="0">
    <w:nsid w:val="59030D66"/>
    <w:multiLevelType w:val="multilevel"/>
    <w:tmpl w:val="FFFFFFFF"/>
    <w:lvl w:ilvl="0">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594E437A"/>
    <w:multiLevelType w:val="hybridMultilevel"/>
    <w:tmpl w:val="20000AFE"/>
    <w:lvl w:ilvl="0" w:tplc="3602713A">
      <w:start w:val="1"/>
      <w:numFmt w:val="bullet"/>
      <w:lvlText w:val="o"/>
      <w:lvlJc w:val="left"/>
      <w:pPr>
        <w:ind w:left="1440" w:hanging="360"/>
      </w:pPr>
      <w:rPr>
        <w:rFonts w:hint="default" w:ascii="Courier New" w:hAnsi="Courier New"/>
      </w:rPr>
    </w:lvl>
    <w:lvl w:ilvl="1" w:tplc="4C7ECE64">
      <w:start w:val="1"/>
      <w:numFmt w:val="bullet"/>
      <w:lvlText w:val="o"/>
      <w:lvlJc w:val="left"/>
      <w:pPr>
        <w:ind w:left="2160" w:hanging="360"/>
      </w:pPr>
      <w:rPr>
        <w:rFonts w:hint="default" w:ascii="Courier New" w:hAnsi="Courier New"/>
      </w:rPr>
    </w:lvl>
    <w:lvl w:ilvl="2" w:tplc="77D0D2AC">
      <w:start w:val="1"/>
      <w:numFmt w:val="bullet"/>
      <w:lvlText w:val=""/>
      <w:lvlJc w:val="left"/>
      <w:pPr>
        <w:ind w:left="2880" w:hanging="360"/>
      </w:pPr>
      <w:rPr>
        <w:rFonts w:hint="default" w:ascii="Wingdings" w:hAnsi="Wingdings"/>
      </w:rPr>
    </w:lvl>
    <w:lvl w:ilvl="3" w:tplc="C3D43AD2">
      <w:start w:val="1"/>
      <w:numFmt w:val="bullet"/>
      <w:lvlText w:val=""/>
      <w:lvlJc w:val="left"/>
      <w:pPr>
        <w:ind w:left="3600" w:hanging="360"/>
      </w:pPr>
      <w:rPr>
        <w:rFonts w:hint="default" w:ascii="Symbol" w:hAnsi="Symbol"/>
      </w:rPr>
    </w:lvl>
    <w:lvl w:ilvl="4" w:tplc="D9703E0C">
      <w:start w:val="1"/>
      <w:numFmt w:val="bullet"/>
      <w:lvlText w:val="o"/>
      <w:lvlJc w:val="left"/>
      <w:pPr>
        <w:ind w:left="4320" w:hanging="360"/>
      </w:pPr>
      <w:rPr>
        <w:rFonts w:hint="default" w:ascii="Courier New" w:hAnsi="Courier New"/>
      </w:rPr>
    </w:lvl>
    <w:lvl w:ilvl="5" w:tplc="CFEAF63C">
      <w:start w:val="1"/>
      <w:numFmt w:val="bullet"/>
      <w:lvlText w:val=""/>
      <w:lvlJc w:val="left"/>
      <w:pPr>
        <w:ind w:left="5040" w:hanging="360"/>
      </w:pPr>
      <w:rPr>
        <w:rFonts w:hint="default" w:ascii="Wingdings" w:hAnsi="Wingdings"/>
      </w:rPr>
    </w:lvl>
    <w:lvl w:ilvl="6" w:tplc="21285070">
      <w:start w:val="1"/>
      <w:numFmt w:val="bullet"/>
      <w:lvlText w:val=""/>
      <w:lvlJc w:val="left"/>
      <w:pPr>
        <w:ind w:left="5760" w:hanging="360"/>
      </w:pPr>
      <w:rPr>
        <w:rFonts w:hint="default" w:ascii="Symbol" w:hAnsi="Symbol"/>
      </w:rPr>
    </w:lvl>
    <w:lvl w:ilvl="7" w:tplc="62B67FBA">
      <w:start w:val="1"/>
      <w:numFmt w:val="bullet"/>
      <w:lvlText w:val="o"/>
      <w:lvlJc w:val="left"/>
      <w:pPr>
        <w:ind w:left="6480" w:hanging="360"/>
      </w:pPr>
      <w:rPr>
        <w:rFonts w:hint="default" w:ascii="Courier New" w:hAnsi="Courier New"/>
      </w:rPr>
    </w:lvl>
    <w:lvl w:ilvl="8" w:tplc="A9A4A21E">
      <w:start w:val="1"/>
      <w:numFmt w:val="bullet"/>
      <w:lvlText w:val=""/>
      <w:lvlJc w:val="left"/>
      <w:pPr>
        <w:ind w:left="7200" w:hanging="360"/>
      </w:pPr>
      <w:rPr>
        <w:rFonts w:hint="default" w:ascii="Wingdings" w:hAnsi="Wingdings"/>
      </w:rPr>
    </w:lvl>
  </w:abstractNum>
  <w:abstractNum w:abstractNumId="29" w15:restartNumberingAfterBreak="0">
    <w:nsid w:val="5A04631E"/>
    <w:multiLevelType w:val="hybridMultilevel"/>
    <w:tmpl w:val="65C0FAE6"/>
    <w:lvl w:ilvl="0" w:tplc="E3F82154">
      <w:start w:val="1"/>
      <w:numFmt w:val="bullet"/>
      <w:lvlText w:val="o"/>
      <w:lvlJc w:val="left"/>
      <w:pPr>
        <w:ind w:left="1440" w:hanging="360"/>
      </w:pPr>
      <w:rPr>
        <w:rFonts w:hint="default" w:ascii="Courier New" w:hAnsi="Courier New"/>
      </w:rPr>
    </w:lvl>
    <w:lvl w:ilvl="1" w:tplc="DFEE3B24">
      <w:start w:val="1"/>
      <w:numFmt w:val="bullet"/>
      <w:lvlText w:val="o"/>
      <w:lvlJc w:val="left"/>
      <w:pPr>
        <w:ind w:left="2160" w:hanging="360"/>
      </w:pPr>
      <w:rPr>
        <w:rFonts w:hint="default" w:ascii="Courier New" w:hAnsi="Courier New"/>
      </w:rPr>
    </w:lvl>
    <w:lvl w:ilvl="2" w:tplc="3FE24D56">
      <w:start w:val="1"/>
      <w:numFmt w:val="bullet"/>
      <w:lvlText w:val=""/>
      <w:lvlJc w:val="left"/>
      <w:pPr>
        <w:ind w:left="2880" w:hanging="360"/>
      </w:pPr>
      <w:rPr>
        <w:rFonts w:hint="default" w:ascii="Wingdings" w:hAnsi="Wingdings"/>
      </w:rPr>
    </w:lvl>
    <w:lvl w:ilvl="3" w:tplc="6D20EEE6">
      <w:start w:val="1"/>
      <w:numFmt w:val="bullet"/>
      <w:lvlText w:val=""/>
      <w:lvlJc w:val="left"/>
      <w:pPr>
        <w:ind w:left="3600" w:hanging="360"/>
      </w:pPr>
      <w:rPr>
        <w:rFonts w:hint="default" w:ascii="Symbol" w:hAnsi="Symbol"/>
      </w:rPr>
    </w:lvl>
    <w:lvl w:ilvl="4" w:tplc="8F588E24">
      <w:start w:val="1"/>
      <w:numFmt w:val="bullet"/>
      <w:lvlText w:val="o"/>
      <w:lvlJc w:val="left"/>
      <w:pPr>
        <w:ind w:left="4320" w:hanging="360"/>
      </w:pPr>
      <w:rPr>
        <w:rFonts w:hint="default" w:ascii="Courier New" w:hAnsi="Courier New"/>
      </w:rPr>
    </w:lvl>
    <w:lvl w:ilvl="5" w:tplc="6E8A0426">
      <w:start w:val="1"/>
      <w:numFmt w:val="bullet"/>
      <w:lvlText w:val=""/>
      <w:lvlJc w:val="left"/>
      <w:pPr>
        <w:ind w:left="5040" w:hanging="360"/>
      </w:pPr>
      <w:rPr>
        <w:rFonts w:hint="default" w:ascii="Wingdings" w:hAnsi="Wingdings"/>
      </w:rPr>
    </w:lvl>
    <w:lvl w:ilvl="6" w:tplc="750CC350">
      <w:start w:val="1"/>
      <w:numFmt w:val="bullet"/>
      <w:lvlText w:val=""/>
      <w:lvlJc w:val="left"/>
      <w:pPr>
        <w:ind w:left="5760" w:hanging="360"/>
      </w:pPr>
      <w:rPr>
        <w:rFonts w:hint="default" w:ascii="Symbol" w:hAnsi="Symbol"/>
      </w:rPr>
    </w:lvl>
    <w:lvl w:ilvl="7" w:tplc="6DC6E698">
      <w:start w:val="1"/>
      <w:numFmt w:val="bullet"/>
      <w:lvlText w:val="o"/>
      <w:lvlJc w:val="left"/>
      <w:pPr>
        <w:ind w:left="6480" w:hanging="360"/>
      </w:pPr>
      <w:rPr>
        <w:rFonts w:hint="default" w:ascii="Courier New" w:hAnsi="Courier New"/>
      </w:rPr>
    </w:lvl>
    <w:lvl w:ilvl="8" w:tplc="FE9A211C">
      <w:start w:val="1"/>
      <w:numFmt w:val="bullet"/>
      <w:lvlText w:val=""/>
      <w:lvlJc w:val="left"/>
      <w:pPr>
        <w:ind w:left="7200" w:hanging="360"/>
      </w:pPr>
      <w:rPr>
        <w:rFonts w:hint="default" w:ascii="Wingdings" w:hAnsi="Wingdings"/>
      </w:rPr>
    </w:lvl>
  </w:abstractNum>
  <w:abstractNum w:abstractNumId="30" w15:restartNumberingAfterBreak="0">
    <w:nsid w:val="5B61B09D"/>
    <w:multiLevelType w:val="hybridMultilevel"/>
    <w:tmpl w:val="EAA6872C"/>
    <w:lvl w:ilvl="0" w:tplc="1716F4A0">
      <w:start w:val="1"/>
      <w:numFmt w:val="bullet"/>
      <w:lvlText w:val=""/>
      <w:lvlJc w:val="left"/>
      <w:pPr>
        <w:ind w:left="720" w:hanging="360"/>
      </w:pPr>
      <w:rPr>
        <w:rFonts w:hint="default" w:ascii="Symbol" w:hAnsi="Symbol"/>
      </w:rPr>
    </w:lvl>
    <w:lvl w:ilvl="1" w:tplc="3A9CF478">
      <w:start w:val="1"/>
      <w:numFmt w:val="bullet"/>
      <w:lvlText w:val="o"/>
      <w:lvlJc w:val="left"/>
      <w:pPr>
        <w:ind w:left="1440" w:hanging="360"/>
      </w:pPr>
      <w:rPr>
        <w:rFonts w:hint="default" w:ascii="Courier New" w:hAnsi="Courier New"/>
      </w:rPr>
    </w:lvl>
    <w:lvl w:ilvl="2" w:tplc="34F4C1DA">
      <w:start w:val="1"/>
      <w:numFmt w:val="bullet"/>
      <w:lvlText w:val=""/>
      <w:lvlJc w:val="left"/>
      <w:pPr>
        <w:ind w:left="2160" w:hanging="360"/>
      </w:pPr>
      <w:rPr>
        <w:rFonts w:hint="default" w:ascii="Wingdings" w:hAnsi="Wingdings"/>
      </w:rPr>
    </w:lvl>
    <w:lvl w:ilvl="3" w:tplc="7D76881E">
      <w:start w:val="1"/>
      <w:numFmt w:val="bullet"/>
      <w:lvlText w:val=""/>
      <w:lvlJc w:val="left"/>
      <w:pPr>
        <w:ind w:left="2880" w:hanging="360"/>
      </w:pPr>
      <w:rPr>
        <w:rFonts w:hint="default" w:ascii="Symbol" w:hAnsi="Symbol"/>
      </w:rPr>
    </w:lvl>
    <w:lvl w:ilvl="4" w:tplc="88B4D938">
      <w:start w:val="1"/>
      <w:numFmt w:val="bullet"/>
      <w:lvlText w:val="o"/>
      <w:lvlJc w:val="left"/>
      <w:pPr>
        <w:ind w:left="3600" w:hanging="360"/>
      </w:pPr>
      <w:rPr>
        <w:rFonts w:hint="default" w:ascii="Courier New" w:hAnsi="Courier New"/>
      </w:rPr>
    </w:lvl>
    <w:lvl w:ilvl="5" w:tplc="DDBE5E62">
      <w:start w:val="1"/>
      <w:numFmt w:val="bullet"/>
      <w:lvlText w:val=""/>
      <w:lvlJc w:val="left"/>
      <w:pPr>
        <w:ind w:left="4320" w:hanging="360"/>
      </w:pPr>
      <w:rPr>
        <w:rFonts w:hint="default" w:ascii="Wingdings" w:hAnsi="Wingdings"/>
      </w:rPr>
    </w:lvl>
    <w:lvl w:ilvl="6" w:tplc="7234CB3C">
      <w:start w:val="1"/>
      <w:numFmt w:val="bullet"/>
      <w:lvlText w:val=""/>
      <w:lvlJc w:val="left"/>
      <w:pPr>
        <w:ind w:left="5040" w:hanging="360"/>
      </w:pPr>
      <w:rPr>
        <w:rFonts w:hint="default" w:ascii="Symbol" w:hAnsi="Symbol"/>
      </w:rPr>
    </w:lvl>
    <w:lvl w:ilvl="7" w:tplc="5D785EBE">
      <w:start w:val="1"/>
      <w:numFmt w:val="bullet"/>
      <w:lvlText w:val="o"/>
      <w:lvlJc w:val="left"/>
      <w:pPr>
        <w:ind w:left="5760" w:hanging="360"/>
      </w:pPr>
      <w:rPr>
        <w:rFonts w:hint="default" w:ascii="Courier New" w:hAnsi="Courier New"/>
      </w:rPr>
    </w:lvl>
    <w:lvl w:ilvl="8" w:tplc="1346C068">
      <w:start w:val="1"/>
      <w:numFmt w:val="bullet"/>
      <w:lvlText w:val=""/>
      <w:lvlJc w:val="left"/>
      <w:pPr>
        <w:ind w:left="6480" w:hanging="360"/>
      </w:pPr>
      <w:rPr>
        <w:rFonts w:hint="default" w:ascii="Wingdings" w:hAnsi="Wingdings"/>
      </w:rPr>
    </w:lvl>
  </w:abstractNum>
  <w:abstractNum w:abstractNumId="31" w15:restartNumberingAfterBreak="0">
    <w:nsid w:val="5D502146"/>
    <w:multiLevelType w:val="multilevel"/>
    <w:tmpl w:val="49688DD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12A5FE7"/>
    <w:multiLevelType w:val="multilevel"/>
    <w:tmpl w:val="F914191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3E46443"/>
    <w:multiLevelType w:val="multilevel"/>
    <w:tmpl w:val="5F606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9DE6746"/>
    <w:multiLevelType w:val="hybridMultilevel"/>
    <w:tmpl w:val="1826BD24"/>
    <w:lvl w:ilvl="0" w:tplc="9FDE8A86">
      <w:start w:val="1"/>
      <w:numFmt w:val="bullet"/>
      <w:lvlText w:val=""/>
      <w:lvlJc w:val="left"/>
      <w:pPr>
        <w:ind w:left="720" w:hanging="360"/>
      </w:pPr>
      <w:rPr>
        <w:rFonts w:hint="default" w:ascii="Symbol" w:hAnsi="Symbol"/>
      </w:rPr>
    </w:lvl>
    <w:lvl w:ilvl="1" w:tplc="AE581B30">
      <w:start w:val="1"/>
      <w:numFmt w:val="bullet"/>
      <w:lvlText w:val="o"/>
      <w:lvlJc w:val="left"/>
      <w:pPr>
        <w:ind w:left="1440" w:hanging="360"/>
      </w:pPr>
      <w:rPr>
        <w:rFonts w:hint="default" w:ascii="Courier New" w:hAnsi="Courier New"/>
      </w:rPr>
    </w:lvl>
    <w:lvl w:ilvl="2" w:tplc="45EC0294">
      <w:start w:val="1"/>
      <w:numFmt w:val="bullet"/>
      <w:lvlText w:val=""/>
      <w:lvlJc w:val="left"/>
      <w:pPr>
        <w:ind w:left="2160" w:hanging="360"/>
      </w:pPr>
      <w:rPr>
        <w:rFonts w:hint="default" w:ascii="Wingdings" w:hAnsi="Wingdings"/>
      </w:rPr>
    </w:lvl>
    <w:lvl w:ilvl="3" w:tplc="58E22E26">
      <w:start w:val="1"/>
      <w:numFmt w:val="bullet"/>
      <w:lvlText w:val=""/>
      <w:lvlJc w:val="left"/>
      <w:pPr>
        <w:ind w:left="2880" w:hanging="360"/>
      </w:pPr>
      <w:rPr>
        <w:rFonts w:hint="default" w:ascii="Symbol" w:hAnsi="Symbol"/>
      </w:rPr>
    </w:lvl>
    <w:lvl w:ilvl="4" w:tplc="ABC2B5F0">
      <w:start w:val="1"/>
      <w:numFmt w:val="bullet"/>
      <w:lvlText w:val="o"/>
      <w:lvlJc w:val="left"/>
      <w:pPr>
        <w:ind w:left="3600" w:hanging="360"/>
      </w:pPr>
      <w:rPr>
        <w:rFonts w:hint="default" w:ascii="Courier New" w:hAnsi="Courier New"/>
      </w:rPr>
    </w:lvl>
    <w:lvl w:ilvl="5" w:tplc="4C1AEDC4">
      <w:start w:val="1"/>
      <w:numFmt w:val="bullet"/>
      <w:lvlText w:val=""/>
      <w:lvlJc w:val="left"/>
      <w:pPr>
        <w:ind w:left="4320" w:hanging="360"/>
      </w:pPr>
      <w:rPr>
        <w:rFonts w:hint="default" w:ascii="Wingdings" w:hAnsi="Wingdings"/>
      </w:rPr>
    </w:lvl>
    <w:lvl w:ilvl="6" w:tplc="FC448884">
      <w:start w:val="1"/>
      <w:numFmt w:val="bullet"/>
      <w:lvlText w:val=""/>
      <w:lvlJc w:val="left"/>
      <w:pPr>
        <w:ind w:left="5040" w:hanging="360"/>
      </w:pPr>
      <w:rPr>
        <w:rFonts w:hint="default" w:ascii="Symbol" w:hAnsi="Symbol"/>
      </w:rPr>
    </w:lvl>
    <w:lvl w:ilvl="7" w:tplc="98F0C2E4">
      <w:start w:val="1"/>
      <w:numFmt w:val="bullet"/>
      <w:lvlText w:val="o"/>
      <w:lvlJc w:val="left"/>
      <w:pPr>
        <w:ind w:left="5760" w:hanging="360"/>
      </w:pPr>
      <w:rPr>
        <w:rFonts w:hint="default" w:ascii="Courier New" w:hAnsi="Courier New"/>
      </w:rPr>
    </w:lvl>
    <w:lvl w:ilvl="8" w:tplc="55A636E0">
      <w:start w:val="1"/>
      <w:numFmt w:val="bullet"/>
      <w:lvlText w:val=""/>
      <w:lvlJc w:val="left"/>
      <w:pPr>
        <w:ind w:left="6480" w:hanging="360"/>
      </w:pPr>
      <w:rPr>
        <w:rFonts w:hint="default" w:ascii="Wingdings" w:hAnsi="Wingdings"/>
      </w:rPr>
    </w:lvl>
  </w:abstractNum>
  <w:abstractNum w:abstractNumId="35" w15:restartNumberingAfterBreak="0">
    <w:nsid w:val="6BEA59D4"/>
    <w:multiLevelType w:val="hybridMultilevel"/>
    <w:tmpl w:val="9C7246C2"/>
    <w:lvl w:ilvl="0" w:tplc="03066CA2">
      <w:start w:val="1"/>
      <w:numFmt w:val="bullet"/>
      <w:lvlText w:val="o"/>
      <w:lvlJc w:val="left"/>
      <w:pPr>
        <w:ind w:left="1440" w:hanging="360"/>
      </w:pPr>
      <w:rPr>
        <w:rFonts w:hint="default" w:ascii="Courier New" w:hAnsi="Courier New"/>
      </w:rPr>
    </w:lvl>
    <w:lvl w:ilvl="1" w:tplc="15AA6D4A">
      <w:start w:val="1"/>
      <w:numFmt w:val="bullet"/>
      <w:lvlText w:val="o"/>
      <w:lvlJc w:val="left"/>
      <w:pPr>
        <w:ind w:left="2160" w:hanging="360"/>
      </w:pPr>
      <w:rPr>
        <w:rFonts w:hint="default" w:ascii="Courier New" w:hAnsi="Courier New"/>
      </w:rPr>
    </w:lvl>
    <w:lvl w:ilvl="2" w:tplc="3CCCCEBC">
      <w:start w:val="1"/>
      <w:numFmt w:val="bullet"/>
      <w:lvlText w:val=""/>
      <w:lvlJc w:val="left"/>
      <w:pPr>
        <w:ind w:left="2880" w:hanging="360"/>
      </w:pPr>
      <w:rPr>
        <w:rFonts w:hint="default" w:ascii="Wingdings" w:hAnsi="Wingdings"/>
      </w:rPr>
    </w:lvl>
    <w:lvl w:ilvl="3" w:tplc="B7D86144">
      <w:start w:val="1"/>
      <w:numFmt w:val="bullet"/>
      <w:lvlText w:val=""/>
      <w:lvlJc w:val="left"/>
      <w:pPr>
        <w:ind w:left="3600" w:hanging="360"/>
      </w:pPr>
      <w:rPr>
        <w:rFonts w:hint="default" w:ascii="Symbol" w:hAnsi="Symbol"/>
      </w:rPr>
    </w:lvl>
    <w:lvl w:ilvl="4" w:tplc="EFA083A8">
      <w:start w:val="1"/>
      <w:numFmt w:val="bullet"/>
      <w:lvlText w:val="o"/>
      <w:lvlJc w:val="left"/>
      <w:pPr>
        <w:ind w:left="4320" w:hanging="360"/>
      </w:pPr>
      <w:rPr>
        <w:rFonts w:hint="default" w:ascii="Courier New" w:hAnsi="Courier New"/>
      </w:rPr>
    </w:lvl>
    <w:lvl w:ilvl="5" w:tplc="4BC63EEA">
      <w:start w:val="1"/>
      <w:numFmt w:val="bullet"/>
      <w:lvlText w:val=""/>
      <w:lvlJc w:val="left"/>
      <w:pPr>
        <w:ind w:left="5040" w:hanging="360"/>
      </w:pPr>
      <w:rPr>
        <w:rFonts w:hint="default" w:ascii="Wingdings" w:hAnsi="Wingdings"/>
      </w:rPr>
    </w:lvl>
    <w:lvl w:ilvl="6" w:tplc="1CDC6E1A">
      <w:start w:val="1"/>
      <w:numFmt w:val="bullet"/>
      <w:lvlText w:val=""/>
      <w:lvlJc w:val="left"/>
      <w:pPr>
        <w:ind w:left="5760" w:hanging="360"/>
      </w:pPr>
      <w:rPr>
        <w:rFonts w:hint="default" w:ascii="Symbol" w:hAnsi="Symbol"/>
      </w:rPr>
    </w:lvl>
    <w:lvl w:ilvl="7" w:tplc="47528224">
      <w:start w:val="1"/>
      <w:numFmt w:val="bullet"/>
      <w:lvlText w:val="o"/>
      <w:lvlJc w:val="left"/>
      <w:pPr>
        <w:ind w:left="6480" w:hanging="360"/>
      </w:pPr>
      <w:rPr>
        <w:rFonts w:hint="default" w:ascii="Courier New" w:hAnsi="Courier New"/>
      </w:rPr>
    </w:lvl>
    <w:lvl w:ilvl="8" w:tplc="02C46072">
      <w:start w:val="1"/>
      <w:numFmt w:val="bullet"/>
      <w:lvlText w:val=""/>
      <w:lvlJc w:val="left"/>
      <w:pPr>
        <w:ind w:left="7200" w:hanging="360"/>
      </w:pPr>
      <w:rPr>
        <w:rFonts w:hint="default" w:ascii="Wingdings" w:hAnsi="Wingdings"/>
      </w:rPr>
    </w:lvl>
  </w:abstractNum>
  <w:abstractNum w:abstractNumId="36" w15:restartNumberingAfterBreak="0">
    <w:nsid w:val="7888595F"/>
    <w:multiLevelType w:val="hybridMultilevel"/>
    <w:tmpl w:val="AC48E9FC"/>
    <w:lvl w:ilvl="0" w:tplc="245EAD00">
      <w:start w:val="1"/>
      <w:numFmt w:val="bullet"/>
      <w:lvlText w:val=""/>
      <w:lvlJc w:val="left"/>
      <w:pPr>
        <w:ind w:left="720" w:hanging="360"/>
      </w:pPr>
      <w:rPr>
        <w:rFonts w:hint="default" w:ascii="Symbol" w:hAnsi="Symbol"/>
      </w:rPr>
    </w:lvl>
    <w:lvl w:ilvl="1" w:tplc="78AA72D4">
      <w:start w:val="1"/>
      <w:numFmt w:val="bullet"/>
      <w:lvlText w:val="o"/>
      <w:lvlJc w:val="left"/>
      <w:pPr>
        <w:ind w:left="1440" w:hanging="360"/>
      </w:pPr>
      <w:rPr>
        <w:rFonts w:hint="default" w:ascii="Courier New" w:hAnsi="Courier New"/>
      </w:rPr>
    </w:lvl>
    <w:lvl w:ilvl="2" w:tplc="BB3A1F2A">
      <w:start w:val="1"/>
      <w:numFmt w:val="bullet"/>
      <w:lvlText w:val=""/>
      <w:lvlJc w:val="left"/>
      <w:pPr>
        <w:ind w:left="2160" w:hanging="360"/>
      </w:pPr>
      <w:rPr>
        <w:rFonts w:hint="default" w:ascii="Wingdings" w:hAnsi="Wingdings"/>
      </w:rPr>
    </w:lvl>
    <w:lvl w:ilvl="3" w:tplc="0B5A01B4">
      <w:start w:val="1"/>
      <w:numFmt w:val="bullet"/>
      <w:lvlText w:val=""/>
      <w:lvlJc w:val="left"/>
      <w:pPr>
        <w:ind w:left="2880" w:hanging="360"/>
      </w:pPr>
      <w:rPr>
        <w:rFonts w:hint="default" w:ascii="Symbol" w:hAnsi="Symbol"/>
      </w:rPr>
    </w:lvl>
    <w:lvl w:ilvl="4" w:tplc="A51A7282">
      <w:start w:val="1"/>
      <w:numFmt w:val="bullet"/>
      <w:lvlText w:val="o"/>
      <w:lvlJc w:val="left"/>
      <w:pPr>
        <w:ind w:left="3600" w:hanging="360"/>
      </w:pPr>
      <w:rPr>
        <w:rFonts w:hint="default" w:ascii="Courier New" w:hAnsi="Courier New"/>
      </w:rPr>
    </w:lvl>
    <w:lvl w:ilvl="5" w:tplc="596277D4">
      <w:start w:val="1"/>
      <w:numFmt w:val="bullet"/>
      <w:lvlText w:val=""/>
      <w:lvlJc w:val="left"/>
      <w:pPr>
        <w:ind w:left="4320" w:hanging="360"/>
      </w:pPr>
      <w:rPr>
        <w:rFonts w:hint="default" w:ascii="Wingdings" w:hAnsi="Wingdings"/>
      </w:rPr>
    </w:lvl>
    <w:lvl w:ilvl="6" w:tplc="68840C62">
      <w:start w:val="1"/>
      <w:numFmt w:val="bullet"/>
      <w:lvlText w:val=""/>
      <w:lvlJc w:val="left"/>
      <w:pPr>
        <w:ind w:left="5040" w:hanging="360"/>
      </w:pPr>
      <w:rPr>
        <w:rFonts w:hint="default" w:ascii="Symbol" w:hAnsi="Symbol"/>
      </w:rPr>
    </w:lvl>
    <w:lvl w:ilvl="7" w:tplc="5F3CFCFC">
      <w:start w:val="1"/>
      <w:numFmt w:val="bullet"/>
      <w:lvlText w:val="o"/>
      <w:lvlJc w:val="left"/>
      <w:pPr>
        <w:ind w:left="5760" w:hanging="360"/>
      </w:pPr>
      <w:rPr>
        <w:rFonts w:hint="default" w:ascii="Courier New" w:hAnsi="Courier New"/>
      </w:rPr>
    </w:lvl>
    <w:lvl w:ilvl="8" w:tplc="E75EB4B8">
      <w:start w:val="1"/>
      <w:numFmt w:val="bullet"/>
      <w:lvlText w:val=""/>
      <w:lvlJc w:val="left"/>
      <w:pPr>
        <w:ind w:left="6480" w:hanging="360"/>
      </w:pPr>
      <w:rPr>
        <w:rFonts w:hint="default" w:ascii="Wingdings" w:hAnsi="Wingdings"/>
      </w:rPr>
    </w:lvl>
  </w:abstractNum>
  <w:abstractNum w:abstractNumId="37" w15:restartNumberingAfterBreak="0">
    <w:nsid w:val="78FC1F55"/>
    <w:multiLevelType w:val="hybridMultilevel"/>
    <w:tmpl w:val="DB446E74"/>
    <w:lvl w:ilvl="0" w:tplc="D22CA15A">
      <w:start w:val="1"/>
      <w:numFmt w:val="bullet"/>
      <w:lvlText w:val=""/>
      <w:lvlJc w:val="left"/>
      <w:pPr>
        <w:ind w:left="720" w:hanging="360"/>
      </w:pPr>
      <w:rPr>
        <w:rFonts w:hint="default" w:ascii="Symbol" w:hAnsi="Symbol"/>
      </w:rPr>
    </w:lvl>
    <w:lvl w:ilvl="1" w:tplc="6900A500">
      <w:start w:val="1"/>
      <w:numFmt w:val="bullet"/>
      <w:lvlText w:val="o"/>
      <w:lvlJc w:val="left"/>
      <w:pPr>
        <w:ind w:left="1440" w:hanging="360"/>
      </w:pPr>
      <w:rPr>
        <w:rFonts w:hint="default" w:ascii="Courier New" w:hAnsi="Courier New"/>
      </w:rPr>
    </w:lvl>
    <w:lvl w:ilvl="2" w:tplc="5DC6102A">
      <w:start w:val="1"/>
      <w:numFmt w:val="bullet"/>
      <w:lvlText w:val=""/>
      <w:lvlJc w:val="left"/>
      <w:pPr>
        <w:ind w:left="2160" w:hanging="360"/>
      </w:pPr>
      <w:rPr>
        <w:rFonts w:hint="default" w:ascii="Wingdings" w:hAnsi="Wingdings"/>
      </w:rPr>
    </w:lvl>
    <w:lvl w:ilvl="3" w:tplc="56EE39A8">
      <w:start w:val="1"/>
      <w:numFmt w:val="bullet"/>
      <w:lvlText w:val=""/>
      <w:lvlJc w:val="left"/>
      <w:pPr>
        <w:ind w:left="2880" w:hanging="360"/>
      </w:pPr>
      <w:rPr>
        <w:rFonts w:hint="default" w:ascii="Symbol" w:hAnsi="Symbol"/>
      </w:rPr>
    </w:lvl>
    <w:lvl w:ilvl="4" w:tplc="346A3DCE">
      <w:start w:val="1"/>
      <w:numFmt w:val="bullet"/>
      <w:lvlText w:val="o"/>
      <w:lvlJc w:val="left"/>
      <w:pPr>
        <w:ind w:left="3600" w:hanging="360"/>
      </w:pPr>
      <w:rPr>
        <w:rFonts w:hint="default" w:ascii="Courier New" w:hAnsi="Courier New"/>
      </w:rPr>
    </w:lvl>
    <w:lvl w:ilvl="5" w:tplc="7AC8DBE8">
      <w:start w:val="1"/>
      <w:numFmt w:val="bullet"/>
      <w:lvlText w:val=""/>
      <w:lvlJc w:val="left"/>
      <w:pPr>
        <w:ind w:left="4320" w:hanging="360"/>
      </w:pPr>
      <w:rPr>
        <w:rFonts w:hint="default" w:ascii="Wingdings" w:hAnsi="Wingdings"/>
      </w:rPr>
    </w:lvl>
    <w:lvl w:ilvl="6" w:tplc="D6ECDC64">
      <w:start w:val="1"/>
      <w:numFmt w:val="bullet"/>
      <w:lvlText w:val=""/>
      <w:lvlJc w:val="left"/>
      <w:pPr>
        <w:ind w:left="5040" w:hanging="360"/>
      </w:pPr>
      <w:rPr>
        <w:rFonts w:hint="default" w:ascii="Symbol" w:hAnsi="Symbol"/>
      </w:rPr>
    </w:lvl>
    <w:lvl w:ilvl="7" w:tplc="7DC4335C">
      <w:start w:val="1"/>
      <w:numFmt w:val="bullet"/>
      <w:lvlText w:val="o"/>
      <w:lvlJc w:val="left"/>
      <w:pPr>
        <w:ind w:left="5760" w:hanging="360"/>
      </w:pPr>
      <w:rPr>
        <w:rFonts w:hint="default" w:ascii="Courier New" w:hAnsi="Courier New"/>
      </w:rPr>
    </w:lvl>
    <w:lvl w:ilvl="8" w:tplc="A146A5A8">
      <w:start w:val="1"/>
      <w:numFmt w:val="bullet"/>
      <w:lvlText w:val=""/>
      <w:lvlJc w:val="left"/>
      <w:pPr>
        <w:ind w:left="6480" w:hanging="360"/>
      </w:pPr>
      <w:rPr>
        <w:rFonts w:hint="default" w:ascii="Wingdings" w:hAnsi="Wingdings"/>
      </w:rPr>
    </w:lvl>
  </w:abstractNum>
  <w:abstractNum w:abstractNumId="38" w15:restartNumberingAfterBreak="0">
    <w:nsid w:val="79253FDD"/>
    <w:multiLevelType w:val="multilevel"/>
    <w:tmpl w:val="79E6E7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CC0CC68"/>
    <w:multiLevelType w:val="hybridMultilevel"/>
    <w:tmpl w:val="8F9C0024"/>
    <w:lvl w:ilvl="0" w:tplc="BE045410">
      <w:start w:val="1"/>
      <w:numFmt w:val="bullet"/>
      <w:lvlText w:val=""/>
      <w:lvlJc w:val="left"/>
      <w:pPr>
        <w:ind w:left="720" w:hanging="360"/>
      </w:pPr>
      <w:rPr>
        <w:rFonts w:hint="default" w:ascii="Symbol" w:hAnsi="Symbol"/>
      </w:rPr>
    </w:lvl>
    <w:lvl w:ilvl="1" w:tplc="70C23FF2">
      <w:start w:val="1"/>
      <w:numFmt w:val="bullet"/>
      <w:lvlText w:val="o"/>
      <w:lvlJc w:val="left"/>
      <w:pPr>
        <w:ind w:left="1440" w:hanging="360"/>
      </w:pPr>
      <w:rPr>
        <w:rFonts w:hint="default" w:ascii="Courier New" w:hAnsi="Courier New"/>
      </w:rPr>
    </w:lvl>
    <w:lvl w:ilvl="2" w:tplc="A2A8997E">
      <w:start w:val="1"/>
      <w:numFmt w:val="bullet"/>
      <w:lvlText w:val=""/>
      <w:lvlJc w:val="left"/>
      <w:pPr>
        <w:ind w:left="2160" w:hanging="360"/>
      </w:pPr>
      <w:rPr>
        <w:rFonts w:hint="default" w:ascii="Wingdings" w:hAnsi="Wingdings"/>
      </w:rPr>
    </w:lvl>
    <w:lvl w:ilvl="3" w:tplc="0DC22EFA">
      <w:start w:val="1"/>
      <w:numFmt w:val="bullet"/>
      <w:lvlText w:val=""/>
      <w:lvlJc w:val="left"/>
      <w:pPr>
        <w:ind w:left="2880" w:hanging="360"/>
      </w:pPr>
      <w:rPr>
        <w:rFonts w:hint="default" w:ascii="Symbol" w:hAnsi="Symbol"/>
      </w:rPr>
    </w:lvl>
    <w:lvl w:ilvl="4" w:tplc="8B1879F4">
      <w:start w:val="1"/>
      <w:numFmt w:val="bullet"/>
      <w:lvlText w:val="o"/>
      <w:lvlJc w:val="left"/>
      <w:pPr>
        <w:ind w:left="3600" w:hanging="360"/>
      </w:pPr>
      <w:rPr>
        <w:rFonts w:hint="default" w:ascii="Courier New" w:hAnsi="Courier New"/>
      </w:rPr>
    </w:lvl>
    <w:lvl w:ilvl="5" w:tplc="1FA2ED74">
      <w:start w:val="1"/>
      <w:numFmt w:val="bullet"/>
      <w:lvlText w:val=""/>
      <w:lvlJc w:val="left"/>
      <w:pPr>
        <w:ind w:left="4320" w:hanging="360"/>
      </w:pPr>
      <w:rPr>
        <w:rFonts w:hint="default" w:ascii="Wingdings" w:hAnsi="Wingdings"/>
      </w:rPr>
    </w:lvl>
    <w:lvl w:ilvl="6" w:tplc="2552383A">
      <w:start w:val="1"/>
      <w:numFmt w:val="bullet"/>
      <w:lvlText w:val=""/>
      <w:lvlJc w:val="left"/>
      <w:pPr>
        <w:ind w:left="5040" w:hanging="360"/>
      </w:pPr>
      <w:rPr>
        <w:rFonts w:hint="default" w:ascii="Symbol" w:hAnsi="Symbol"/>
      </w:rPr>
    </w:lvl>
    <w:lvl w:ilvl="7" w:tplc="5F64E186">
      <w:start w:val="1"/>
      <w:numFmt w:val="bullet"/>
      <w:lvlText w:val="o"/>
      <w:lvlJc w:val="left"/>
      <w:pPr>
        <w:ind w:left="5760" w:hanging="360"/>
      </w:pPr>
      <w:rPr>
        <w:rFonts w:hint="default" w:ascii="Courier New" w:hAnsi="Courier New"/>
      </w:rPr>
    </w:lvl>
    <w:lvl w:ilvl="8" w:tplc="53D21944">
      <w:start w:val="1"/>
      <w:numFmt w:val="bullet"/>
      <w:lvlText w:val=""/>
      <w:lvlJc w:val="left"/>
      <w:pPr>
        <w:ind w:left="6480" w:hanging="360"/>
      </w:pPr>
      <w:rPr>
        <w:rFonts w:hint="default" w:ascii="Wingdings" w:hAnsi="Wingdings"/>
      </w:rPr>
    </w:lvl>
  </w:abstractNum>
  <w:num w:numId="41">
    <w:abstractNumId w:val="40"/>
  </w:num>
  <w:num w:numId="1" w16cid:durableId="1621566373">
    <w:abstractNumId w:val="13"/>
  </w:num>
  <w:num w:numId="2" w16cid:durableId="1946188325">
    <w:abstractNumId w:val="15"/>
  </w:num>
  <w:num w:numId="3" w16cid:durableId="364061472">
    <w:abstractNumId w:val="24"/>
  </w:num>
  <w:num w:numId="4" w16cid:durableId="136340060">
    <w:abstractNumId w:val="28"/>
  </w:num>
  <w:num w:numId="5" w16cid:durableId="1065106366">
    <w:abstractNumId w:val="1"/>
  </w:num>
  <w:num w:numId="6" w16cid:durableId="1911378166">
    <w:abstractNumId w:val="29"/>
  </w:num>
  <w:num w:numId="7" w16cid:durableId="1933081899">
    <w:abstractNumId w:val="7"/>
  </w:num>
  <w:num w:numId="8" w16cid:durableId="61800478">
    <w:abstractNumId w:val="39"/>
  </w:num>
  <w:num w:numId="9" w16cid:durableId="618948805">
    <w:abstractNumId w:val="23"/>
  </w:num>
  <w:num w:numId="10" w16cid:durableId="2071534548">
    <w:abstractNumId w:val="14"/>
  </w:num>
  <w:num w:numId="11" w16cid:durableId="728305433">
    <w:abstractNumId w:val="21"/>
  </w:num>
  <w:num w:numId="12" w16cid:durableId="668949078">
    <w:abstractNumId w:val="37"/>
  </w:num>
  <w:num w:numId="13" w16cid:durableId="1313948121">
    <w:abstractNumId w:val="16"/>
  </w:num>
  <w:num w:numId="14" w16cid:durableId="295531289">
    <w:abstractNumId w:val="9"/>
  </w:num>
  <w:num w:numId="15" w16cid:durableId="135295419">
    <w:abstractNumId w:val="26"/>
  </w:num>
  <w:num w:numId="16" w16cid:durableId="1744721487">
    <w:abstractNumId w:val="19"/>
  </w:num>
  <w:num w:numId="17" w16cid:durableId="522550251">
    <w:abstractNumId w:val="36"/>
  </w:num>
  <w:num w:numId="18" w16cid:durableId="366443911">
    <w:abstractNumId w:val="0"/>
  </w:num>
  <w:num w:numId="19" w16cid:durableId="1966617173">
    <w:abstractNumId w:val="10"/>
  </w:num>
  <w:num w:numId="20" w16cid:durableId="1107969785">
    <w:abstractNumId w:val="3"/>
  </w:num>
  <w:num w:numId="21" w16cid:durableId="808396186">
    <w:abstractNumId w:val="22"/>
  </w:num>
  <w:num w:numId="22" w16cid:durableId="847913842">
    <w:abstractNumId w:val="6"/>
  </w:num>
  <w:num w:numId="23" w16cid:durableId="1265069922">
    <w:abstractNumId w:val="34"/>
  </w:num>
  <w:num w:numId="24" w16cid:durableId="1307471529">
    <w:abstractNumId w:val="17"/>
  </w:num>
  <w:num w:numId="25" w16cid:durableId="646402729">
    <w:abstractNumId w:val="2"/>
  </w:num>
  <w:num w:numId="26" w16cid:durableId="1050762400">
    <w:abstractNumId w:val="30"/>
  </w:num>
  <w:num w:numId="27" w16cid:durableId="1205363497">
    <w:abstractNumId w:val="35"/>
  </w:num>
  <w:num w:numId="28" w16cid:durableId="1316302097">
    <w:abstractNumId w:val="12"/>
  </w:num>
  <w:num w:numId="29" w16cid:durableId="1197811181">
    <w:abstractNumId w:val="20"/>
  </w:num>
  <w:num w:numId="30" w16cid:durableId="1378701385">
    <w:abstractNumId w:val="5"/>
  </w:num>
  <w:num w:numId="31" w16cid:durableId="181092946">
    <w:abstractNumId w:val="32"/>
  </w:num>
  <w:num w:numId="32" w16cid:durableId="1275869089">
    <w:abstractNumId w:val="4"/>
  </w:num>
  <w:num w:numId="33" w16cid:durableId="1444423854">
    <w:abstractNumId w:val="18"/>
  </w:num>
  <w:num w:numId="34" w16cid:durableId="541013605">
    <w:abstractNumId w:val="33"/>
  </w:num>
  <w:num w:numId="35" w16cid:durableId="1953516689">
    <w:abstractNumId w:val="38"/>
  </w:num>
  <w:num w:numId="36" w16cid:durableId="1373842537">
    <w:abstractNumId w:val="31"/>
  </w:num>
  <w:num w:numId="37" w16cid:durableId="28529469">
    <w:abstractNumId w:val="8"/>
  </w:num>
  <w:num w:numId="38" w16cid:durableId="858930594">
    <w:abstractNumId w:val="11"/>
  </w:num>
  <w:num w:numId="39" w16cid:durableId="994844941">
    <w:abstractNumId w:val="27"/>
  </w:num>
  <w:num w:numId="40" w16cid:durableId="1423641223">
    <w:abstractNumId w:val="2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3B"/>
    <w:rsid w:val="00000DA7"/>
    <w:rsid w:val="0000117B"/>
    <w:rsid w:val="00002CAE"/>
    <w:rsid w:val="00006909"/>
    <w:rsid w:val="000118E4"/>
    <w:rsid w:val="00012EB9"/>
    <w:rsid w:val="000138E5"/>
    <w:rsid w:val="00016535"/>
    <w:rsid w:val="00021A77"/>
    <w:rsid w:val="0002623F"/>
    <w:rsid w:val="0003265B"/>
    <w:rsid w:val="0003398C"/>
    <w:rsid w:val="00035398"/>
    <w:rsid w:val="000357BF"/>
    <w:rsid w:val="00035AE4"/>
    <w:rsid w:val="000366C7"/>
    <w:rsid w:val="00036C30"/>
    <w:rsid w:val="0004046B"/>
    <w:rsid w:val="00040C10"/>
    <w:rsid w:val="00041010"/>
    <w:rsid w:val="00042861"/>
    <w:rsid w:val="0004297B"/>
    <w:rsid w:val="00043729"/>
    <w:rsid w:val="00043B15"/>
    <w:rsid w:val="000445CC"/>
    <w:rsid w:val="00050BB1"/>
    <w:rsid w:val="00051883"/>
    <w:rsid w:val="00053A38"/>
    <w:rsid w:val="00053D3D"/>
    <w:rsid w:val="00054598"/>
    <w:rsid w:val="00055155"/>
    <w:rsid w:val="00062AD9"/>
    <w:rsid w:val="000655E6"/>
    <w:rsid w:val="000661AD"/>
    <w:rsid w:val="0006678F"/>
    <w:rsid w:val="000728E4"/>
    <w:rsid w:val="000743DE"/>
    <w:rsid w:val="00080E3F"/>
    <w:rsid w:val="0008135C"/>
    <w:rsid w:val="000817FB"/>
    <w:rsid w:val="000846ED"/>
    <w:rsid w:val="00085D19"/>
    <w:rsid w:val="000860C7"/>
    <w:rsid w:val="000866BD"/>
    <w:rsid w:val="000909FA"/>
    <w:rsid w:val="00091545"/>
    <w:rsid w:val="00091AED"/>
    <w:rsid w:val="0009239B"/>
    <w:rsid w:val="00092942"/>
    <w:rsid w:val="00095467"/>
    <w:rsid w:val="000A02AF"/>
    <w:rsid w:val="000A0CEE"/>
    <w:rsid w:val="000A3883"/>
    <w:rsid w:val="000A3BAB"/>
    <w:rsid w:val="000A703F"/>
    <w:rsid w:val="000A7CA1"/>
    <w:rsid w:val="000B11B9"/>
    <w:rsid w:val="000B326E"/>
    <w:rsid w:val="000B350D"/>
    <w:rsid w:val="000B44C5"/>
    <w:rsid w:val="000B5C55"/>
    <w:rsid w:val="000B6C61"/>
    <w:rsid w:val="000B7788"/>
    <w:rsid w:val="000C17D2"/>
    <w:rsid w:val="000C4DB8"/>
    <w:rsid w:val="000D3A8B"/>
    <w:rsid w:val="000D3BB4"/>
    <w:rsid w:val="000D5B21"/>
    <w:rsid w:val="000E108D"/>
    <w:rsid w:val="000E4F4C"/>
    <w:rsid w:val="000E6A1B"/>
    <w:rsid w:val="000E764D"/>
    <w:rsid w:val="000F0071"/>
    <w:rsid w:val="000F2109"/>
    <w:rsid w:val="000F25F6"/>
    <w:rsid w:val="000F5201"/>
    <w:rsid w:val="000F597F"/>
    <w:rsid w:val="00106B97"/>
    <w:rsid w:val="00107C1F"/>
    <w:rsid w:val="00110833"/>
    <w:rsid w:val="00110CFF"/>
    <w:rsid w:val="00111732"/>
    <w:rsid w:val="001138CB"/>
    <w:rsid w:val="00114291"/>
    <w:rsid w:val="001166B3"/>
    <w:rsid w:val="00122A7D"/>
    <w:rsid w:val="00123245"/>
    <w:rsid w:val="00124CBB"/>
    <w:rsid w:val="00130C3A"/>
    <w:rsid w:val="00133AC4"/>
    <w:rsid w:val="001364F1"/>
    <w:rsid w:val="00136CCF"/>
    <w:rsid w:val="001403A4"/>
    <w:rsid w:val="001416B9"/>
    <w:rsid w:val="0014500A"/>
    <w:rsid w:val="00146FF0"/>
    <w:rsid w:val="00151A00"/>
    <w:rsid w:val="00152B4B"/>
    <w:rsid w:val="00155807"/>
    <w:rsid w:val="00155A63"/>
    <w:rsid w:val="00155FFF"/>
    <w:rsid w:val="00162321"/>
    <w:rsid w:val="00162A22"/>
    <w:rsid w:val="0016387C"/>
    <w:rsid w:val="00167FA7"/>
    <w:rsid w:val="00171795"/>
    <w:rsid w:val="00171888"/>
    <w:rsid w:val="00173043"/>
    <w:rsid w:val="00181A50"/>
    <w:rsid w:val="00182CF9"/>
    <w:rsid w:val="00183692"/>
    <w:rsid w:val="001900B5"/>
    <w:rsid w:val="00190FE6"/>
    <w:rsid w:val="00191DBD"/>
    <w:rsid w:val="00193390"/>
    <w:rsid w:val="001933BD"/>
    <w:rsid w:val="00195D06"/>
    <w:rsid w:val="001A03BC"/>
    <w:rsid w:val="001A1A2F"/>
    <w:rsid w:val="001A1EF6"/>
    <w:rsid w:val="001A35FF"/>
    <w:rsid w:val="001A60CF"/>
    <w:rsid w:val="001A67D1"/>
    <w:rsid w:val="001B4530"/>
    <w:rsid w:val="001B55B7"/>
    <w:rsid w:val="001B6154"/>
    <w:rsid w:val="001C2A8B"/>
    <w:rsid w:val="001C3914"/>
    <w:rsid w:val="001E04CE"/>
    <w:rsid w:val="001E1AAA"/>
    <w:rsid w:val="001E58D5"/>
    <w:rsid w:val="001E5A6F"/>
    <w:rsid w:val="001F0275"/>
    <w:rsid w:val="001F2F19"/>
    <w:rsid w:val="001F3772"/>
    <w:rsid w:val="001F4F6F"/>
    <w:rsid w:val="00202CBF"/>
    <w:rsid w:val="0020313B"/>
    <w:rsid w:val="002038BF"/>
    <w:rsid w:val="00207694"/>
    <w:rsid w:val="0020771F"/>
    <w:rsid w:val="00217EFA"/>
    <w:rsid w:val="002227C0"/>
    <w:rsid w:val="00223BBC"/>
    <w:rsid w:val="002306A4"/>
    <w:rsid w:val="00231214"/>
    <w:rsid w:val="00232732"/>
    <w:rsid w:val="00235056"/>
    <w:rsid w:val="00237A78"/>
    <w:rsid w:val="00240461"/>
    <w:rsid w:val="00243906"/>
    <w:rsid w:val="0024626E"/>
    <w:rsid w:val="0024647C"/>
    <w:rsid w:val="002476DD"/>
    <w:rsid w:val="0025148E"/>
    <w:rsid w:val="00253084"/>
    <w:rsid w:val="002552CC"/>
    <w:rsid w:val="002571B8"/>
    <w:rsid w:val="00263E53"/>
    <w:rsid w:val="00265783"/>
    <w:rsid w:val="00270101"/>
    <w:rsid w:val="00274593"/>
    <w:rsid w:val="00277A2C"/>
    <w:rsid w:val="0028131F"/>
    <w:rsid w:val="00283471"/>
    <w:rsid w:val="00285233"/>
    <w:rsid w:val="00286A93"/>
    <w:rsid w:val="00286B4A"/>
    <w:rsid w:val="00287CB0"/>
    <w:rsid w:val="00287D63"/>
    <w:rsid w:val="00292257"/>
    <w:rsid w:val="002931E5"/>
    <w:rsid w:val="0029415C"/>
    <w:rsid w:val="00294288"/>
    <w:rsid w:val="0029543E"/>
    <w:rsid w:val="00295BFA"/>
    <w:rsid w:val="00295E95"/>
    <w:rsid w:val="002977B2"/>
    <w:rsid w:val="002A011E"/>
    <w:rsid w:val="002A015A"/>
    <w:rsid w:val="002A3823"/>
    <w:rsid w:val="002A40E7"/>
    <w:rsid w:val="002B2566"/>
    <w:rsid w:val="002B3329"/>
    <w:rsid w:val="002B36FB"/>
    <w:rsid w:val="002B520D"/>
    <w:rsid w:val="002B6ACE"/>
    <w:rsid w:val="002B7610"/>
    <w:rsid w:val="002C01BD"/>
    <w:rsid w:val="002C05ED"/>
    <w:rsid w:val="002C1E7D"/>
    <w:rsid w:val="002C3AC3"/>
    <w:rsid w:val="002C533A"/>
    <w:rsid w:val="002C58DE"/>
    <w:rsid w:val="002C5DA4"/>
    <w:rsid w:val="002D0699"/>
    <w:rsid w:val="002D0769"/>
    <w:rsid w:val="002D15D3"/>
    <w:rsid w:val="002D3416"/>
    <w:rsid w:val="002D34A4"/>
    <w:rsid w:val="002D5406"/>
    <w:rsid w:val="002D61B5"/>
    <w:rsid w:val="002D64D0"/>
    <w:rsid w:val="002D75F4"/>
    <w:rsid w:val="002E24AE"/>
    <w:rsid w:val="002E449D"/>
    <w:rsid w:val="002E5B7D"/>
    <w:rsid w:val="002E6648"/>
    <w:rsid w:val="002F2F1C"/>
    <w:rsid w:val="002F3AD1"/>
    <w:rsid w:val="002F42CC"/>
    <w:rsid w:val="002F6379"/>
    <w:rsid w:val="00304E7A"/>
    <w:rsid w:val="0030598A"/>
    <w:rsid w:val="00322EDA"/>
    <w:rsid w:val="003239BC"/>
    <w:rsid w:val="00324C73"/>
    <w:rsid w:val="00326B0D"/>
    <w:rsid w:val="003315FA"/>
    <w:rsid w:val="00333809"/>
    <w:rsid w:val="003339DB"/>
    <w:rsid w:val="00333C5A"/>
    <w:rsid w:val="003349C9"/>
    <w:rsid w:val="00335BE8"/>
    <w:rsid w:val="0034773F"/>
    <w:rsid w:val="00350B4F"/>
    <w:rsid w:val="00351896"/>
    <w:rsid w:val="00352729"/>
    <w:rsid w:val="00353ED7"/>
    <w:rsid w:val="0035624B"/>
    <w:rsid w:val="0035701B"/>
    <w:rsid w:val="00360C17"/>
    <w:rsid w:val="00363BF2"/>
    <w:rsid w:val="003642A0"/>
    <w:rsid w:val="00365D37"/>
    <w:rsid w:val="003737DB"/>
    <w:rsid w:val="003745A0"/>
    <w:rsid w:val="00375EA7"/>
    <w:rsid w:val="00376BBA"/>
    <w:rsid w:val="00376F96"/>
    <w:rsid w:val="00383306"/>
    <w:rsid w:val="0038375B"/>
    <w:rsid w:val="0038624F"/>
    <w:rsid w:val="003875E6"/>
    <w:rsid w:val="003906AF"/>
    <w:rsid w:val="00391E4C"/>
    <w:rsid w:val="0039323D"/>
    <w:rsid w:val="00393820"/>
    <w:rsid w:val="00393A36"/>
    <w:rsid w:val="003976F5"/>
    <w:rsid w:val="00397CDA"/>
    <w:rsid w:val="003A0BE2"/>
    <w:rsid w:val="003A2132"/>
    <w:rsid w:val="003A22E0"/>
    <w:rsid w:val="003A494F"/>
    <w:rsid w:val="003B0127"/>
    <w:rsid w:val="003B0848"/>
    <w:rsid w:val="003B26BE"/>
    <w:rsid w:val="003B2B7C"/>
    <w:rsid w:val="003B2EC5"/>
    <w:rsid w:val="003B3666"/>
    <w:rsid w:val="003B40E7"/>
    <w:rsid w:val="003B60F4"/>
    <w:rsid w:val="003B697C"/>
    <w:rsid w:val="003B703D"/>
    <w:rsid w:val="003B7283"/>
    <w:rsid w:val="003C2B4B"/>
    <w:rsid w:val="003C402E"/>
    <w:rsid w:val="003D1579"/>
    <w:rsid w:val="003D1AE9"/>
    <w:rsid w:val="003D1B28"/>
    <w:rsid w:val="003D378D"/>
    <w:rsid w:val="003D4051"/>
    <w:rsid w:val="003D42D2"/>
    <w:rsid w:val="003D46D2"/>
    <w:rsid w:val="003D549E"/>
    <w:rsid w:val="003D71D1"/>
    <w:rsid w:val="003E0E0C"/>
    <w:rsid w:val="003E4AB3"/>
    <w:rsid w:val="003F10E9"/>
    <w:rsid w:val="003F2D67"/>
    <w:rsid w:val="003F3835"/>
    <w:rsid w:val="003F5951"/>
    <w:rsid w:val="004005BE"/>
    <w:rsid w:val="0040128E"/>
    <w:rsid w:val="00405FAC"/>
    <w:rsid w:val="00406151"/>
    <w:rsid w:val="00411484"/>
    <w:rsid w:val="004118EE"/>
    <w:rsid w:val="00412412"/>
    <w:rsid w:val="00412554"/>
    <w:rsid w:val="00416290"/>
    <w:rsid w:val="00417639"/>
    <w:rsid w:val="004239D8"/>
    <w:rsid w:val="00423A2F"/>
    <w:rsid w:val="00423D5A"/>
    <w:rsid w:val="0042765C"/>
    <w:rsid w:val="0042FD01"/>
    <w:rsid w:val="00430D5E"/>
    <w:rsid w:val="00433E3A"/>
    <w:rsid w:val="00433F06"/>
    <w:rsid w:val="00434002"/>
    <w:rsid w:val="004344AE"/>
    <w:rsid w:val="0044150F"/>
    <w:rsid w:val="004428CB"/>
    <w:rsid w:val="00442DAF"/>
    <w:rsid w:val="00443BBD"/>
    <w:rsid w:val="0044472C"/>
    <w:rsid w:val="00451273"/>
    <w:rsid w:val="00451D84"/>
    <w:rsid w:val="004533C2"/>
    <w:rsid w:val="00454587"/>
    <w:rsid w:val="00454F23"/>
    <w:rsid w:val="00456689"/>
    <w:rsid w:val="00457E53"/>
    <w:rsid w:val="00472947"/>
    <w:rsid w:val="00475682"/>
    <w:rsid w:val="00481867"/>
    <w:rsid w:val="0048350F"/>
    <w:rsid w:val="0048368F"/>
    <w:rsid w:val="00484071"/>
    <w:rsid w:val="00485C27"/>
    <w:rsid w:val="004925D9"/>
    <w:rsid w:val="004928D1"/>
    <w:rsid w:val="00492963"/>
    <w:rsid w:val="004931F4"/>
    <w:rsid w:val="00494B88"/>
    <w:rsid w:val="004A2C52"/>
    <w:rsid w:val="004A2E62"/>
    <w:rsid w:val="004A2E88"/>
    <w:rsid w:val="004A44D6"/>
    <w:rsid w:val="004B1519"/>
    <w:rsid w:val="004B1520"/>
    <w:rsid w:val="004B2655"/>
    <w:rsid w:val="004B307E"/>
    <w:rsid w:val="004B3E1A"/>
    <w:rsid w:val="004B5A46"/>
    <w:rsid w:val="004B733E"/>
    <w:rsid w:val="004B7BC1"/>
    <w:rsid w:val="004BACD8"/>
    <w:rsid w:val="004C0751"/>
    <w:rsid w:val="004C274A"/>
    <w:rsid w:val="004C3576"/>
    <w:rsid w:val="004C3776"/>
    <w:rsid w:val="004C4545"/>
    <w:rsid w:val="004C6477"/>
    <w:rsid w:val="004D1701"/>
    <w:rsid w:val="004D2C42"/>
    <w:rsid w:val="004D45BB"/>
    <w:rsid w:val="004D6A6C"/>
    <w:rsid w:val="004D7153"/>
    <w:rsid w:val="004D7312"/>
    <w:rsid w:val="004E24DB"/>
    <w:rsid w:val="004E2E26"/>
    <w:rsid w:val="004E6BB2"/>
    <w:rsid w:val="004F4707"/>
    <w:rsid w:val="004F6C19"/>
    <w:rsid w:val="004F793C"/>
    <w:rsid w:val="00504389"/>
    <w:rsid w:val="00504ACF"/>
    <w:rsid w:val="00505C09"/>
    <w:rsid w:val="00506390"/>
    <w:rsid w:val="00514A2C"/>
    <w:rsid w:val="0051534A"/>
    <w:rsid w:val="00517472"/>
    <w:rsid w:val="005232C1"/>
    <w:rsid w:val="00523A7E"/>
    <w:rsid w:val="00526EA0"/>
    <w:rsid w:val="00527996"/>
    <w:rsid w:val="00527F5A"/>
    <w:rsid w:val="00531B37"/>
    <w:rsid w:val="00532378"/>
    <w:rsid w:val="0053370F"/>
    <w:rsid w:val="00533FD8"/>
    <w:rsid w:val="00539136"/>
    <w:rsid w:val="00541573"/>
    <w:rsid w:val="005418BF"/>
    <w:rsid w:val="005437BD"/>
    <w:rsid w:val="00544064"/>
    <w:rsid w:val="005441CA"/>
    <w:rsid w:val="005449A5"/>
    <w:rsid w:val="005449F7"/>
    <w:rsid w:val="00546865"/>
    <w:rsid w:val="00547279"/>
    <w:rsid w:val="00553405"/>
    <w:rsid w:val="00553498"/>
    <w:rsid w:val="00553CC4"/>
    <w:rsid w:val="00555089"/>
    <w:rsid w:val="00560AF6"/>
    <w:rsid w:val="00563EC3"/>
    <w:rsid w:val="0056436D"/>
    <w:rsid w:val="00565835"/>
    <w:rsid w:val="00567242"/>
    <w:rsid w:val="0057081E"/>
    <w:rsid w:val="00570F32"/>
    <w:rsid w:val="00572245"/>
    <w:rsid w:val="005730D1"/>
    <w:rsid w:val="005730EB"/>
    <w:rsid w:val="00573E06"/>
    <w:rsid w:val="005819AC"/>
    <w:rsid w:val="005824D8"/>
    <w:rsid w:val="00584D5B"/>
    <w:rsid w:val="00585A4F"/>
    <w:rsid w:val="00585E2C"/>
    <w:rsid w:val="0058688A"/>
    <w:rsid w:val="00586D9F"/>
    <w:rsid w:val="00586DD4"/>
    <w:rsid w:val="00587211"/>
    <w:rsid w:val="0059027D"/>
    <w:rsid w:val="005917FA"/>
    <w:rsid w:val="00596009"/>
    <w:rsid w:val="005A0961"/>
    <w:rsid w:val="005A0AAA"/>
    <w:rsid w:val="005A26D0"/>
    <w:rsid w:val="005A3091"/>
    <w:rsid w:val="005A3F17"/>
    <w:rsid w:val="005A4ACC"/>
    <w:rsid w:val="005A4AE3"/>
    <w:rsid w:val="005A5F80"/>
    <w:rsid w:val="005A6C36"/>
    <w:rsid w:val="005B2244"/>
    <w:rsid w:val="005B2508"/>
    <w:rsid w:val="005B32A5"/>
    <w:rsid w:val="005B3B6B"/>
    <w:rsid w:val="005B5B89"/>
    <w:rsid w:val="005B7613"/>
    <w:rsid w:val="005B7904"/>
    <w:rsid w:val="005C05AD"/>
    <w:rsid w:val="005C09E1"/>
    <w:rsid w:val="005C1998"/>
    <w:rsid w:val="005C2817"/>
    <w:rsid w:val="005C3885"/>
    <w:rsid w:val="005C3DA4"/>
    <w:rsid w:val="005C69BC"/>
    <w:rsid w:val="005D1854"/>
    <w:rsid w:val="005D1B5D"/>
    <w:rsid w:val="005D3028"/>
    <w:rsid w:val="005D4185"/>
    <w:rsid w:val="005D45B1"/>
    <w:rsid w:val="005D5A86"/>
    <w:rsid w:val="005D5EA6"/>
    <w:rsid w:val="005D6927"/>
    <w:rsid w:val="005E3ACD"/>
    <w:rsid w:val="005E5247"/>
    <w:rsid w:val="005E5706"/>
    <w:rsid w:val="005E616C"/>
    <w:rsid w:val="005F4073"/>
    <w:rsid w:val="005F415F"/>
    <w:rsid w:val="005F4258"/>
    <w:rsid w:val="005F6C72"/>
    <w:rsid w:val="0060098E"/>
    <w:rsid w:val="00602BFF"/>
    <w:rsid w:val="0060392B"/>
    <w:rsid w:val="006049DE"/>
    <w:rsid w:val="00606850"/>
    <w:rsid w:val="006071F7"/>
    <w:rsid w:val="00610271"/>
    <w:rsid w:val="0061297D"/>
    <w:rsid w:val="00613018"/>
    <w:rsid w:val="00614880"/>
    <w:rsid w:val="00614BCF"/>
    <w:rsid w:val="00614DD8"/>
    <w:rsid w:val="0062416B"/>
    <w:rsid w:val="00625FB1"/>
    <w:rsid w:val="006278EC"/>
    <w:rsid w:val="00627E52"/>
    <w:rsid w:val="00630279"/>
    <w:rsid w:val="00631E00"/>
    <w:rsid w:val="0063231A"/>
    <w:rsid w:val="00633A07"/>
    <w:rsid w:val="00633F5F"/>
    <w:rsid w:val="0063427C"/>
    <w:rsid w:val="00636909"/>
    <w:rsid w:val="00636D34"/>
    <w:rsid w:val="0064122E"/>
    <w:rsid w:val="00641BF9"/>
    <w:rsid w:val="00643287"/>
    <w:rsid w:val="00644E6E"/>
    <w:rsid w:val="00646F29"/>
    <w:rsid w:val="00647A64"/>
    <w:rsid w:val="00654594"/>
    <w:rsid w:val="00655612"/>
    <w:rsid w:val="00655D83"/>
    <w:rsid w:val="00656797"/>
    <w:rsid w:val="006572AB"/>
    <w:rsid w:val="00661411"/>
    <w:rsid w:val="00661A91"/>
    <w:rsid w:val="006627DB"/>
    <w:rsid w:val="0066445A"/>
    <w:rsid w:val="00664F35"/>
    <w:rsid w:val="006714A5"/>
    <w:rsid w:val="00673AD5"/>
    <w:rsid w:val="00674339"/>
    <w:rsid w:val="00674C3E"/>
    <w:rsid w:val="00675B3D"/>
    <w:rsid w:val="006760F9"/>
    <w:rsid w:val="00677235"/>
    <w:rsid w:val="00680A4C"/>
    <w:rsid w:val="006815A6"/>
    <w:rsid w:val="00681F70"/>
    <w:rsid w:val="0068260F"/>
    <w:rsid w:val="00682D94"/>
    <w:rsid w:val="006832F9"/>
    <w:rsid w:val="006834D4"/>
    <w:rsid w:val="00684C05"/>
    <w:rsid w:val="00686711"/>
    <w:rsid w:val="0068744C"/>
    <w:rsid w:val="00693940"/>
    <w:rsid w:val="00694D6E"/>
    <w:rsid w:val="006A1383"/>
    <w:rsid w:val="006A1975"/>
    <w:rsid w:val="006A1D18"/>
    <w:rsid w:val="006A3362"/>
    <w:rsid w:val="006B038A"/>
    <w:rsid w:val="006B0CCF"/>
    <w:rsid w:val="006B28CB"/>
    <w:rsid w:val="006B2C0A"/>
    <w:rsid w:val="006B5D2F"/>
    <w:rsid w:val="006B7555"/>
    <w:rsid w:val="006C1927"/>
    <w:rsid w:val="006C23C1"/>
    <w:rsid w:val="006C3FA7"/>
    <w:rsid w:val="006C4AE8"/>
    <w:rsid w:val="006C4C8F"/>
    <w:rsid w:val="006C6197"/>
    <w:rsid w:val="006C6343"/>
    <w:rsid w:val="006C6904"/>
    <w:rsid w:val="006C7FFC"/>
    <w:rsid w:val="006D1083"/>
    <w:rsid w:val="006D29A4"/>
    <w:rsid w:val="006D3AB1"/>
    <w:rsid w:val="006D5082"/>
    <w:rsid w:val="006E489B"/>
    <w:rsid w:val="006E4F76"/>
    <w:rsid w:val="006E6836"/>
    <w:rsid w:val="006F7A7E"/>
    <w:rsid w:val="00700CB0"/>
    <w:rsid w:val="0070225A"/>
    <w:rsid w:val="00704FC1"/>
    <w:rsid w:val="00706A3D"/>
    <w:rsid w:val="007151B8"/>
    <w:rsid w:val="0071629A"/>
    <w:rsid w:val="0071739F"/>
    <w:rsid w:val="00722941"/>
    <w:rsid w:val="00722BDF"/>
    <w:rsid w:val="007256E5"/>
    <w:rsid w:val="00727C36"/>
    <w:rsid w:val="00730BAC"/>
    <w:rsid w:val="00731A32"/>
    <w:rsid w:val="00734A24"/>
    <w:rsid w:val="007410E8"/>
    <w:rsid w:val="00741E64"/>
    <w:rsid w:val="00746369"/>
    <w:rsid w:val="0074715A"/>
    <w:rsid w:val="00747C44"/>
    <w:rsid w:val="00750114"/>
    <w:rsid w:val="007530DF"/>
    <w:rsid w:val="007533E3"/>
    <w:rsid w:val="007544B9"/>
    <w:rsid w:val="00755B5F"/>
    <w:rsid w:val="00760CAD"/>
    <w:rsid w:val="00760EB6"/>
    <w:rsid w:val="00760EE0"/>
    <w:rsid w:val="00763A27"/>
    <w:rsid w:val="00765CE5"/>
    <w:rsid w:val="00767877"/>
    <w:rsid w:val="00771E2E"/>
    <w:rsid w:val="00772C87"/>
    <w:rsid w:val="00774484"/>
    <w:rsid w:val="0077472A"/>
    <w:rsid w:val="007765E6"/>
    <w:rsid w:val="0078085C"/>
    <w:rsid w:val="00786567"/>
    <w:rsid w:val="00786991"/>
    <w:rsid w:val="00786B37"/>
    <w:rsid w:val="00787281"/>
    <w:rsid w:val="007906B0"/>
    <w:rsid w:val="00792951"/>
    <w:rsid w:val="00794FC3"/>
    <w:rsid w:val="0079513B"/>
    <w:rsid w:val="00795E2A"/>
    <w:rsid w:val="007A1485"/>
    <w:rsid w:val="007A15D6"/>
    <w:rsid w:val="007A513C"/>
    <w:rsid w:val="007A64D4"/>
    <w:rsid w:val="007A67B4"/>
    <w:rsid w:val="007A6AAB"/>
    <w:rsid w:val="007B003C"/>
    <w:rsid w:val="007B0F4F"/>
    <w:rsid w:val="007B2347"/>
    <w:rsid w:val="007B2FA8"/>
    <w:rsid w:val="007B3546"/>
    <w:rsid w:val="007B4AB1"/>
    <w:rsid w:val="007B4C47"/>
    <w:rsid w:val="007B6405"/>
    <w:rsid w:val="007D0C57"/>
    <w:rsid w:val="007D1953"/>
    <w:rsid w:val="007D1E69"/>
    <w:rsid w:val="007D2406"/>
    <w:rsid w:val="007D29D7"/>
    <w:rsid w:val="007D312D"/>
    <w:rsid w:val="007D3502"/>
    <w:rsid w:val="007D42FC"/>
    <w:rsid w:val="007D5848"/>
    <w:rsid w:val="007E0ED3"/>
    <w:rsid w:val="007E0EE1"/>
    <w:rsid w:val="007E1090"/>
    <w:rsid w:val="007E2919"/>
    <w:rsid w:val="007E517F"/>
    <w:rsid w:val="007E5486"/>
    <w:rsid w:val="007E7AD8"/>
    <w:rsid w:val="007F1814"/>
    <w:rsid w:val="007F38AF"/>
    <w:rsid w:val="00800621"/>
    <w:rsid w:val="008050E4"/>
    <w:rsid w:val="00806434"/>
    <w:rsid w:val="00806EF0"/>
    <w:rsid w:val="008103FF"/>
    <w:rsid w:val="00811EB5"/>
    <w:rsid w:val="008137DA"/>
    <w:rsid w:val="00814349"/>
    <w:rsid w:val="00817675"/>
    <w:rsid w:val="00817F06"/>
    <w:rsid w:val="00820EB5"/>
    <w:rsid w:val="008220E8"/>
    <w:rsid w:val="00823AC3"/>
    <w:rsid w:val="0082429E"/>
    <w:rsid w:val="00824B53"/>
    <w:rsid w:val="00826050"/>
    <w:rsid w:val="008301DA"/>
    <w:rsid w:val="00833E83"/>
    <w:rsid w:val="008369AA"/>
    <w:rsid w:val="00837672"/>
    <w:rsid w:val="008447EF"/>
    <w:rsid w:val="00846A54"/>
    <w:rsid w:val="00846A6D"/>
    <w:rsid w:val="008501A6"/>
    <w:rsid w:val="00851E96"/>
    <w:rsid w:val="00852EE2"/>
    <w:rsid w:val="00853643"/>
    <w:rsid w:val="00856A1B"/>
    <w:rsid w:val="00857C0B"/>
    <w:rsid w:val="0086078D"/>
    <w:rsid w:val="00864B06"/>
    <w:rsid w:val="00870941"/>
    <w:rsid w:val="00871060"/>
    <w:rsid w:val="008745E0"/>
    <w:rsid w:val="00874AFE"/>
    <w:rsid w:val="0088170B"/>
    <w:rsid w:val="00881A8A"/>
    <w:rsid w:val="00885F6C"/>
    <w:rsid w:val="00886E06"/>
    <w:rsid w:val="00892740"/>
    <w:rsid w:val="00892B66"/>
    <w:rsid w:val="0089320F"/>
    <w:rsid w:val="008951B1"/>
    <w:rsid w:val="00895EB3"/>
    <w:rsid w:val="008963CC"/>
    <w:rsid w:val="008A236E"/>
    <w:rsid w:val="008A2B49"/>
    <w:rsid w:val="008A3584"/>
    <w:rsid w:val="008A3830"/>
    <w:rsid w:val="008A6CE6"/>
    <w:rsid w:val="008B060B"/>
    <w:rsid w:val="008B099A"/>
    <w:rsid w:val="008B0F89"/>
    <w:rsid w:val="008B0F90"/>
    <w:rsid w:val="008B4275"/>
    <w:rsid w:val="008B5FE3"/>
    <w:rsid w:val="008B8B0F"/>
    <w:rsid w:val="008C0321"/>
    <w:rsid w:val="008C1739"/>
    <w:rsid w:val="008C1FEA"/>
    <w:rsid w:val="008C3E5C"/>
    <w:rsid w:val="008C450F"/>
    <w:rsid w:val="008C470E"/>
    <w:rsid w:val="008CC3E5"/>
    <w:rsid w:val="008D03C5"/>
    <w:rsid w:val="008D1703"/>
    <w:rsid w:val="008D27A6"/>
    <w:rsid w:val="008D655B"/>
    <w:rsid w:val="008D7573"/>
    <w:rsid w:val="008E464A"/>
    <w:rsid w:val="008E67AF"/>
    <w:rsid w:val="008F2B1E"/>
    <w:rsid w:val="008F4372"/>
    <w:rsid w:val="008F4473"/>
    <w:rsid w:val="008F7286"/>
    <w:rsid w:val="00903AC3"/>
    <w:rsid w:val="00903CD2"/>
    <w:rsid w:val="00904D42"/>
    <w:rsid w:val="009053BB"/>
    <w:rsid w:val="0090E6DE"/>
    <w:rsid w:val="0091107C"/>
    <w:rsid w:val="00912135"/>
    <w:rsid w:val="00921057"/>
    <w:rsid w:val="009216A6"/>
    <w:rsid w:val="00921B9A"/>
    <w:rsid w:val="009247C1"/>
    <w:rsid w:val="00924E2C"/>
    <w:rsid w:val="0092500E"/>
    <w:rsid w:val="009265DB"/>
    <w:rsid w:val="00933EEF"/>
    <w:rsid w:val="009341FC"/>
    <w:rsid w:val="00936005"/>
    <w:rsid w:val="00936514"/>
    <w:rsid w:val="00937FB4"/>
    <w:rsid w:val="00940FD3"/>
    <w:rsid w:val="00941B03"/>
    <w:rsid w:val="00944707"/>
    <w:rsid w:val="009517DF"/>
    <w:rsid w:val="00951CE8"/>
    <w:rsid w:val="00952DBD"/>
    <w:rsid w:val="009531DB"/>
    <w:rsid w:val="009551EE"/>
    <w:rsid w:val="00955830"/>
    <w:rsid w:val="00955A37"/>
    <w:rsid w:val="00962B0D"/>
    <w:rsid w:val="00964959"/>
    <w:rsid w:val="00964F7E"/>
    <w:rsid w:val="00965424"/>
    <w:rsid w:val="009658F5"/>
    <w:rsid w:val="00970F34"/>
    <w:rsid w:val="00971474"/>
    <w:rsid w:val="009718D4"/>
    <w:rsid w:val="0097446A"/>
    <w:rsid w:val="0097479B"/>
    <w:rsid w:val="009770DF"/>
    <w:rsid w:val="009820F9"/>
    <w:rsid w:val="0098219E"/>
    <w:rsid w:val="00982768"/>
    <w:rsid w:val="00983F44"/>
    <w:rsid w:val="0098629F"/>
    <w:rsid w:val="0098655A"/>
    <w:rsid w:val="00987268"/>
    <w:rsid w:val="00987757"/>
    <w:rsid w:val="0098786F"/>
    <w:rsid w:val="00992D98"/>
    <w:rsid w:val="009978A9"/>
    <w:rsid w:val="00997F87"/>
    <w:rsid w:val="009A01AE"/>
    <w:rsid w:val="009A5D18"/>
    <w:rsid w:val="009A6B8C"/>
    <w:rsid w:val="009A6DD1"/>
    <w:rsid w:val="009A7F68"/>
    <w:rsid w:val="009A7FF0"/>
    <w:rsid w:val="009B0E31"/>
    <w:rsid w:val="009B1D0D"/>
    <w:rsid w:val="009B1DA6"/>
    <w:rsid w:val="009B56FA"/>
    <w:rsid w:val="009B6C3E"/>
    <w:rsid w:val="009C2B62"/>
    <w:rsid w:val="009C2D2C"/>
    <w:rsid w:val="009C3309"/>
    <w:rsid w:val="009C5924"/>
    <w:rsid w:val="009C679D"/>
    <w:rsid w:val="009C78AB"/>
    <w:rsid w:val="009D05CD"/>
    <w:rsid w:val="009D2DBC"/>
    <w:rsid w:val="009D41C1"/>
    <w:rsid w:val="009D71DA"/>
    <w:rsid w:val="009D7635"/>
    <w:rsid w:val="009D7FA1"/>
    <w:rsid w:val="009E0C14"/>
    <w:rsid w:val="009E29FA"/>
    <w:rsid w:val="009E35EF"/>
    <w:rsid w:val="009E56F1"/>
    <w:rsid w:val="009E5C8E"/>
    <w:rsid w:val="009E63D8"/>
    <w:rsid w:val="009F0484"/>
    <w:rsid w:val="009F28A8"/>
    <w:rsid w:val="009F3750"/>
    <w:rsid w:val="009F4F50"/>
    <w:rsid w:val="009F673F"/>
    <w:rsid w:val="009F75DF"/>
    <w:rsid w:val="00A0073C"/>
    <w:rsid w:val="00A02677"/>
    <w:rsid w:val="00A051EA"/>
    <w:rsid w:val="00A10D7E"/>
    <w:rsid w:val="00A14420"/>
    <w:rsid w:val="00A14E00"/>
    <w:rsid w:val="00A15D81"/>
    <w:rsid w:val="00A16547"/>
    <w:rsid w:val="00A177DE"/>
    <w:rsid w:val="00A21C19"/>
    <w:rsid w:val="00A224CC"/>
    <w:rsid w:val="00A2506C"/>
    <w:rsid w:val="00A272D7"/>
    <w:rsid w:val="00A30D07"/>
    <w:rsid w:val="00A31D7C"/>
    <w:rsid w:val="00A320F4"/>
    <w:rsid w:val="00A32356"/>
    <w:rsid w:val="00A32714"/>
    <w:rsid w:val="00A33149"/>
    <w:rsid w:val="00A42D23"/>
    <w:rsid w:val="00A4558E"/>
    <w:rsid w:val="00A47B1D"/>
    <w:rsid w:val="00A47C3B"/>
    <w:rsid w:val="00A53252"/>
    <w:rsid w:val="00A57C5F"/>
    <w:rsid w:val="00A60212"/>
    <w:rsid w:val="00A60E77"/>
    <w:rsid w:val="00A61C51"/>
    <w:rsid w:val="00A62051"/>
    <w:rsid w:val="00A655C9"/>
    <w:rsid w:val="00A67A2B"/>
    <w:rsid w:val="00A7313C"/>
    <w:rsid w:val="00A734BF"/>
    <w:rsid w:val="00A76293"/>
    <w:rsid w:val="00A825FB"/>
    <w:rsid w:val="00A847EF"/>
    <w:rsid w:val="00A865FB"/>
    <w:rsid w:val="00A86BBE"/>
    <w:rsid w:val="00A900D3"/>
    <w:rsid w:val="00A90281"/>
    <w:rsid w:val="00A902B0"/>
    <w:rsid w:val="00A91FBC"/>
    <w:rsid w:val="00A93812"/>
    <w:rsid w:val="00A96900"/>
    <w:rsid w:val="00A97694"/>
    <w:rsid w:val="00AA3ABB"/>
    <w:rsid w:val="00AA5B42"/>
    <w:rsid w:val="00AA6D64"/>
    <w:rsid w:val="00AA6F21"/>
    <w:rsid w:val="00AB0B50"/>
    <w:rsid w:val="00AB43DE"/>
    <w:rsid w:val="00AB46E2"/>
    <w:rsid w:val="00AB5CA2"/>
    <w:rsid w:val="00AC011E"/>
    <w:rsid w:val="00AC1E1F"/>
    <w:rsid w:val="00AC2D27"/>
    <w:rsid w:val="00AC3050"/>
    <w:rsid w:val="00AC77A8"/>
    <w:rsid w:val="00AD0F9C"/>
    <w:rsid w:val="00AD1A9B"/>
    <w:rsid w:val="00AD3F7B"/>
    <w:rsid w:val="00AD72DA"/>
    <w:rsid w:val="00AD7635"/>
    <w:rsid w:val="00AD7CF5"/>
    <w:rsid w:val="00AE245C"/>
    <w:rsid w:val="00AE2DBF"/>
    <w:rsid w:val="00AE3565"/>
    <w:rsid w:val="00AE658B"/>
    <w:rsid w:val="00AF65B9"/>
    <w:rsid w:val="00AF6B79"/>
    <w:rsid w:val="00AF7368"/>
    <w:rsid w:val="00B016DC"/>
    <w:rsid w:val="00B01A78"/>
    <w:rsid w:val="00B037B6"/>
    <w:rsid w:val="00B049EB"/>
    <w:rsid w:val="00B06379"/>
    <w:rsid w:val="00B07BCF"/>
    <w:rsid w:val="00B085AB"/>
    <w:rsid w:val="00B10182"/>
    <w:rsid w:val="00B104D1"/>
    <w:rsid w:val="00B122E3"/>
    <w:rsid w:val="00B12901"/>
    <w:rsid w:val="00B14994"/>
    <w:rsid w:val="00B15340"/>
    <w:rsid w:val="00B1673A"/>
    <w:rsid w:val="00B22462"/>
    <w:rsid w:val="00B238B0"/>
    <w:rsid w:val="00B238F8"/>
    <w:rsid w:val="00B240F4"/>
    <w:rsid w:val="00B25892"/>
    <w:rsid w:val="00B27679"/>
    <w:rsid w:val="00B315A9"/>
    <w:rsid w:val="00B35A12"/>
    <w:rsid w:val="00B35B54"/>
    <w:rsid w:val="00B36015"/>
    <w:rsid w:val="00B36CB5"/>
    <w:rsid w:val="00B430F6"/>
    <w:rsid w:val="00B451B1"/>
    <w:rsid w:val="00B4551A"/>
    <w:rsid w:val="00B464CA"/>
    <w:rsid w:val="00B47E64"/>
    <w:rsid w:val="00B4DE71"/>
    <w:rsid w:val="00B503E3"/>
    <w:rsid w:val="00B55D74"/>
    <w:rsid w:val="00B578B6"/>
    <w:rsid w:val="00B6026B"/>
    <w:rsid w:val="00B625F2"/>
    <w:rsid w:val="00B633F7"/>
    <w:rsid w:val="00B63706"/>
    <w:rsid w:val="00B63B0A"/>
    <w:rsid w:val="00B64D3F"/>
    <w:rsid w:val="00B66150"/>
    <w:rsid w:val="00B66B55"/>
    <w:rsid w:val="00B67530"/>
    <w:rsid w:val="00B675B3"/>
    <w:rsid w:val="00B719E7"/>
    <w:rsid w:val="00B72625"/>
    <w:rsid w:val="00B729BC"/>
    <w:rsid w:val="00B764A4"/>
    <w:rsid w:val="00B773C3"/>
    <w:rsid w:val="00B8061D"/>
    <w:rsid w:val="00B808DA"/>
    <w:rsid w:val="00B812F0"/>
    <w:rsid w:val="00B8353A"/>
    <w:rsid w:val="00B83D9F"/>
    <w:rsid w:val="00B84B6C"/>
    <w:rsid w:val="00B92E0A"/>
    <w:rsid w:val="00B944FE"/>
    <w:rsid w:val="00B96302"/>
    <w:rsid w:val="00BA23FB"/>
    <w:rsid w:val="00BA6F61"/>
    <w:rsid w:val="00BB1D88"/>
    <w:rsid w:val="00BB1E59"/>
    <w:rsid w:val="00BB292B"/>
    <w:rsid w:val="00BB63E2"/>
    <w:rsid w:val="00BB68EE"/>
    <w:rsid w:val="00BB6A42"/>
    <w:rsid w:val="00BB7DA6"/>
    <w:rsid w:val="00BC10AD"/>
    <w:rsid w:val="00BC4832"/>
    <w:rsid w:val="00BC5DFF"/>
    <w:rsid w:val="00BD38B3"/>
    <w:rsid w:val="00BD3A80"/>
    <w:rsid w:val="00BD3C8F"/>
    <w:rsid w:val="00BD4354"/>
    <w:rsid w:val="00BD5698"/>
    <w:rsid w:val="00BD683D"/>
    <w:rsid w:val="00BD7A9D"/>
    <w:rsid w:val="00BE269E"/>
    <w:rsid w:val="00BE37D5"/>
    <w:rsid w:val="00BE739D"/>
    <w:rsid w:val="00BF1139"/>
    <w:rsid w:val="00BF357F"/>
    <w:rsid w:val="00BF43EB"/>
    <w:rsid w:val="00BF70C1"/>
    <w:rsid w:val="00C005C8"/>
    <w:rsid w:val="00C01FA3"/>
    <w:rsid w:val="00C0293D"/>
    <w:rsid w:val="00C04A75"/>
    <w:rsid w:val="00C0600D"/>
    <w:rsid w:val="00C0785E"/>
    <w:rsid w:val="00C07C67"/>
    <w:rsid w:val="00C129B1"/>
    <w:rsid w:val="00C15E8F"/>
    <w:rsid w:val="00C16673"/>
    <w:rsid w:val="00C21328"/>
    <w:rsid w:val="00C23C92"/>
    <w:rsid w:val="00C23F14"/>
    <w:rsid w:val="00C27D14"/>
    <w:rsid w:val="00C30D48"/>
    <w:rsid w:val="00C31EC1"/>
    <w:rsid w:val="00C327CE"/>
    <w:rsid w:val="00C33932"/>
    <w:rsid w:val="00C33F13"/>
    <w:rsid w:val="00C34BA1"/>
    <w:rsid w:val="00C35495"/>
    <w:rsid w:val="00C3562D"/>
    <w:rsid w:val="00C40454"/>
    <w:rsid w:val="00C40CC0"/>
    <w:rsid w:val="00C41802"/>
    <w:rsid w:val="00C42F71"/>
    <w:rsid w:val="00C43BF4"/>
    <w:rsid w:val="00C4484B"/>
    <w:rsid w:val="00C457CB"/>
    <w:rsid w:val="00C45D38"/>
    <w:rsid w:val="00C468ED"/>
    <w:rsid w:val="00C51FCC"/>
    <w:rsid w:val="00C562C4"/>
    <w:rsid w:val="00C565CD"/>
    <w:rsid w:val="00C57FB7"/>
    <w:rsid w:val="00C5C653"/>
    <w:rsid w:val="00C6003C"/>
    <w:rsid w:val="00C60424"/>
    <w:rsid w:val="00C62434"/>
    <w:rsid w:val="00C62AAF"/>
    <w:rsid w:val="00C65A0B"/>
    <w:rsid w:val="00C6768C"/>
    <w:rsid w:val="00C67DFD"/>
    <w:rsid w:val="00C709E8"/>
    <w:rsid w:val="00C717ED"/>
    <w:rsid w:val="00C7390E"/>
    <w:rsid w:val="00C73BDD"/>
    <w:rsid w:val="00C73E88"/>
    <w:rsid w:val="00C74296"/>
    <w:rsid w:val="00C77132"/>
    <w:rsid w:val="00C77B1F"/>
    <w:rsid w:val="00C82555"/>
    <w:rsid w:val="00C82912"/>
    <w:rsid w:val="00C839F2"/>
    <w:rsid w:val="00C85F9B"/>
    <w:rsid w:val="00C860C7"/>
    <w:rsid w:val="00C865B1"/>
    <w:rsid w:val="00C90CAA"/>
    <w:rsid w:val="00C92694"/>
    <w:rsid w:val="00C9274F"/>
    <w:rsid w:val="00C93F69"/>
    <w:rsid w:val="00C94F62"/>
    <w:rsid w:val="00CA0205"/>
    <w:rsid w:val="00CA3C42"/>
    <w:rsid w:val="00CA59C3"/>
    <w:rsid w:val="00CA6C86"/>
    <w:rsid w:val="00CB0BC3"/>
    <w:rsid w:val="00CB158F"/>
    <w:rsid w:val="00CB2737"/>
    <w:rsid w:val="00CB47D7"/>
    <w:rsid w:val="00CB70AC"/>
    <w:rsid w:val="00CC0722"/>
    <w:rsid w:val="00CC17D3"/>
    <w:rsid w:val="00CC6C2E"/>
    <w:rsid w:val="00CC6DCC"/>
    <w:rsid w:val="00CC7923"/>
    <w:rsid w:val="00CD4C57"/>
    <w:rsid w:val="00CD5231"/>
    <w:rsid w:val="00CD5B90"/>
    <w:rsid w:val="00CD742B"/>
    <w:rsid w:val="00CE1BFD"/>
    <w:rsid w:val="00CE5CA5"/>
    <w:rsid w:val="00CF076C"/>
    <w:rsid w:val="00CF1D8A"/>
    <w:rsid w:val="00CF7A6C"/>
    <w:rsid w:val="00D002CF"/>
    <w:rsid w:val="00D01046"/>
    <w:rsid w:val="00D0168D"/>
    <w:rsid w:val="00D020D1"/>
    <w:rsid w:val="00D03C48"/>
    <w:rsid w:val="00D05D52"/>
    <w:rsid w:val="00D066E8"/>
    <w:rsid w:val="00D11423"/>
    <w:rsid w:val="00D122EC"/>
    <w:rsid w:val="00D14A8D"/>
    <w:rsid w:val="00D15E13"/>
    <w:rsid w:val="00D17E23"/>
    <w:rsid w:val="00D24937"/>
    <w:rsid w:val="00D268F4"/>
    <w:rsid w:val="00D271C7"/>
    <w:rsid w:val="00D2730C"/>
    <w:rsid w:val="00D277CF"/>
    <w:rsid w:val="00D311C3"/>
    <w:rsid w:val="00D32E71"/>
    <w:rsid w:val="00D357F3"/>
    <w:rsid w:val="00D43BC1"/>
    <w:rsid w:val="00D46004"/>
    <w:rsid w:val="00D469FD"/>
    <w:rsid w:val="00D5073F"/>
    <w:rsid w:val="00D50EB7"/>
    <w:rsid w:val="00D53990"/>
    <w:rsid w:val="00D53AE7"/>
    <w:rsid w:val="00D567DB"/>
    <w:rsid w:val="00D57C53"/>
    <w:rsid w:val="00D60834"/>
    <w:rsid w:val="00D60DB6"/>
    <w:rsid w:val="00D60F75"/>
    <w:rsid w:val="00D6237B"/>
    <w:rsid w:val="00D62B5E"/>
    <w:rsid w:val="00D63A10"/>
    <w:rsid w:val="00D63DBA"/>
    <w:rsid w:val="00D63DD0"/>
    <w:rsid w:val="00D6527C"/>
    <w:rsid w:val="00D65C0A"/>
    <w:rsid w:val="00D71B49"/>
    <w:rsid w:val="00D72D79"/>
    <w:rsid w:val="00D74EF3"/>
    <w:rsid w:val="00D75C58"/>
    <w:rsid w:val="00D75E54"/>
    <w:rsid w:val="00D76D2F"/>
    <w:rsid w:val="00D8010C"/>
    <w:rsid w:val="00D82B84"/>
    <w:rsid w:val="00D83989"/>
    <w:rsid w:val="00D9062C"/>
    <w:rsid w:val="00D919FD"/>
    <w:rsid w:val="00D91C46"/>
    <w:rsid w:val="00D921BE"/>
    <w:rsid w:val="00D92A3D"/>
    <w:rsid w:val="00D95895"/>
    <w:rsid w:val="00D97CBD"/>
    <w:rsid w:val="00D9A0D6"/>
    <w:rsid w:val="00DA1B11"/>
    <w:rsid w:val="00DA29D9"/>
    <w:rsid w:val="00DA3EAC"/>
    <w:rsid w:val="00DA6829"/>
    <w:rsid w:val="00DA6FB0"/>
    <w:rsid w:val="00DB08A3"/>
    <w:rsid w:val="00DB1037"/>
    <w:rsid w:val="00DB1EA4"/>
    <w:rsid w:val="00DB4EB0"/>
    <w:rsid w:val="00DB75B2"/>
    <w:rsid w:val="00DB77F7"/>
    <w:rsid w:val="00DC1E23"/>
    <w:rsid w:val="00DC2354"/>
    <w:rsid w:val="00DC2B65"/>
    <w:rsid w:val="00DC5ADB"/>
    <w:rsid w:val="00DD0005"/>
    <w:rsid w:val="00DD19EB"/>
    <w:rsid w:val="00DD4171"/>
    <w:rsid w:val="00DE0109"/>
    <w:rsid w:val="00DE2F17"/>
    <w:rsid w:val="00DE34B0"/>
    <w:rsid w:val="00DE37C1"/>
    <w:rsid w:val="00DF0F4A"/>
    <w:rsid w:val="00DF37AB"/>
    <w:rsid w:val="00DF3A50"/>
    <w:rsid w:val="00E01334"/>
    <w:rsid w:val="00E03937"/>
    <w:rsid w:val="00E047FB"/>
    <w:rsid w:val="00E05ADC"/>
    <w:rsid w:val="00E06AB3"/>
    <w:rsid w:val="00E07038"/>
    <w:rsid w:val="00E079DF"/>
    <w:rsid w:val="00E12221"/>
    <w:rsid w:val="00E12CC3"/>
    <w:rsid w:val="00E12E72"/>
    <w:rsid w:val="00E21A61"/>
    <w:rsid w:val="00E22D12"/>
    <w:rsid w:val="00E24307"/>
    <w:rsid w:val="00E25E1C"/>
    <w:rsid w:val="00E26217"/>
    <w:rsid w:val="00E26B0F"/>
    <w:rsid w:val="00E2726F"/>
    <w:rsid w:val="00E27DEA"/>
    <w:rsid w:val="00E34DF8"/>
    <w:rsid w:val="00E365E7"/>
    <w:rsid w:val="00E424AB"/>
    <w:rsid w:val="00E440D3"/>
    <w:rsid w:val="00E45394"/>
    <w:rsid w:val="00E459D9"/>
    <w:rsid w:val="00E45B62"/>
    <w:rsid w:val="00E46E75"/>
    <w:rsid w:val="00E47E10"/>
    <w:rsid w:val="00E51573"/>
    <w:rsid w:val="00E5271A"/>
    <w:rsid w:val="00E5272F"/>
    <w:rsid w:val="00E541E7"/>
    <w:rsid w:val="00E54262"/>
    <w:rsid w:val="00E5484A"/>
    <w:rsid w:val="00E5494A"/>
    <w:rsid w:val="00E55AA8"/>
    <w:rsid w:val="00E55D46"/>
    <w:rsid w:val="00E5671D"/>
    <w:rsid w:val="00E6070E"/>
    <w:rsid w:val="00E60722"/>
    <w:rsid w:val="00E61881"/>
    <w:rsid w:val="00E62E03"/>
    <w:rsid w:val="00E6639F"/>
    <w:rsid w:val="00E66546"/>
    <w:rsid w:val="00E729EE"/>
    <w:rsid w:val="00E72F6A"/>
    <w:rsid w:val="00E779DD"/>
    <w:rsid w:val="00E8036D"/>
    <w:rsid w:val="00E80ED9"/>
    <w:rsid w:val="00E85674"/>
    <w:rsid w:val="00E87E0B"/>
    <w:rsid w:val="00E91878"/>
    <w:rsid w:val="00E941AE"/>
    <w:rsid w:val="00E94BD2"/>
    <w:rsid w:val="00E96EA9"/>
    <w:rsid w:val="00E97D55"/>
    <w:rsid w:val="00EA0447"/>
    <w:rsid w:val="00EA4A90"/>
    <w:rsid w:val="00EA784D"/>
    <w:rsid w:val="00EB0912"/>
    <w:rsid w:val="00EB0EEA"/>
    <w:rsid w:val="00EB1BBA"/>
    <w:rsid w:val="00EB41C3"/>
    <w:rsid w:val="00EB5485"/>
    <w:rsid w:val="00EB5B20"/>
    <w:rsid w:val="00EB7BE3"/>
    <w:rsid w:val="00EC20C8"/>
    <w:rsid w:val="00EC222E"/>
    <w:rsid w:val="00EC6620"/>
    <w:rsid w:val="00EC74EC"/>
    <w:rsid w:val="00ED0D07"/>
    <w:rsid w:val="00ED2D13"/>
    <w:rsid w:val="00ED34DF"/>
    <w:rsid w:val="00ED36FF"/>
    <w:rsid w:val="00ED7A01"/>
    <w:rsid w:val="00ED7DFD"/>
    <w:rsid w:val="00EE04C4"/>
    <w:rsid w:val="00EE57DE"/>
    <w:rsid w:val="00EE6671"/>
    <w:rsid w:val="00EE7596"/>
    <w:rsid w:val="00EF0829"/>
    <w:rsid w:val="00EF49E7"/>
    <w:rsid w:val="00EF5B17"/>
    <w:rsid w:val="00EF7596"/>
    <w:rsid w:val="00F00803"/>
    <w:rsid w:val="00F01469"/>
    <w:rsid w:val="00F01A33"/>
    <w:rsid w:val="00F04065"/>
    <w:rsid w:val="00F042CA"/>
    <w:rsid w:val="00F05874"/>
    <w:rsid w:val="00F06DFA"/>
    <w:rsid w:val="00F07315"/>
    <w:rsid w:val="00F079E1"/>
    <w:rsid w:val="00F07C28"/>
    <w:rsid w:val="00F1449B"/>
    <w:rsid w:val="00F14AB3"/>
    <w:rsid w:val="00F16E98"/>
    <w:rsid w:val="00F17D5D"/>
    <w:rsid w:val="00F22BEA"/>
    <w:rsid w:val="00F26D29"/>
    <w:rsid w:val="00F2737B"/>
    <w:rsid w:val="00F3319E"/>
    <w:rsid w:val="00F36398"/>
    <w:rsid w:val="00F42E17"/>
    <w:rsid w:val="00F46ADD"/>
    <w:rsid w:val="00F5263B"/>
    <w:rsid w:val="00F52753"/>
    <w:rsid w:val="00F52E66"/>
    <w:rsid w:val="00F53764"/>
    <w:rsid w:val="00F53C9E"/>
    <w:rsid w:val="00F57158"/>
    <w:rsid w:val="00F64EDB"/>
    <w:rsid w:val="00F651AD"/>
    <w:rsid w:val="00F66D2A"/>
    <w:rsid w:val="00F6757F"/>
    <w:rsid w:val="00F701C0"/>
    <w:rsid w:val="00F7043D"/>
    <w:rsid w:val="00F72953"/>
    <w:rsid w:val="00F75384"/>
    <w:rsid w:val="00F801FE"/>
    <w:rsid w:val="00F806C4"/>
    <w:rsid w:val="00F810FB"/>
    <w:rsid w:val="00F82F4A"/>
    <w:rsid w:val="00F8479D"/>
    <w:rsid w:val="00F870D0"/>
    <w:rsid w:val="00F87495"/>
    <w:rsid w:val="00F9086F"/>
    <w:rsid w:val="00F9258B"/>
    <w:rsid w:val="00F929E1"/>
    <w:rsid w:val="00F92FD8"/>
    <w:rsid w:val="00F9312D"/>
    <w:rsid w:val="00F93847"/>
    <w:rsid w:val="00F95611"/>
    <w:rsid w:val="00F96F73"/>
    <w:rsid w:val="00F972D1"/>
    <w:rsid w:val="00F97B04"/>
    <w:rsid w:val="00FA1459"/>
    <w:rsid w:val="00FA2A39"/>
    <w:rsid w:val="00FA34B1"/>
    <w:rsid w:val="00FA3BFC"/>
    <w:rsid w:val="00FA424A"/>
    <w:rsid w:val="00FA6B10"/>
    <w:rsid w:val="00FA7249"/>
    <w:rsid w:val="00FA74DF"/>
    <w:rsid w:val="00FA7547"/>
    <w:rsid w:val="00FA77BD"/>
    <w:rsid w:val="00FB0A9F"/>
    <w:rsid w:val="00FB0DCA"/>
    <w:rsid w:val="00FB182C"/>
    <w:rsid w:val="00FB5F3F"/>
    <w:rsid w:val="00FB75CD"/>
    <w:rsid w:val="00FC2C9D"/>
    <w:rsid w:val="00FC320B"/>
    <w:rsid w:val="00FC4E09"/>
    <w:rsid w:val="00FD652B"/>
    <w:rsid w:val="00FD66BA"/>
    <w:rsid w:val="00FE0EA6"/>
    <w:rsid w:val="00FE39B5"/>
    <w:rsid w:val="00FF3865"/>
    <w:rsid w:val="00FF6637"/>
    <w:rsid w:val="00FF6758"/>
    <w:rsid w:val="00FF6799"/>
    <w:rsid w:val="01038529"/>
    <w:rsid w:val="010CAEEC"/>
    <w:rsid w:val="010FC3DD"/>
    <w:rsid w:val="0112D030"/>
    <w:rsid w:val="0114CF6E"/>
    <w:rsid w:val="01151DA5"/>
    <w:rsid w:val="011DD2BB"/>
    <w:rsid w:val="01209683"/>
    <w:rsid w:val="0124EDA5"/>
    <w:rsid w:val="013760B5"/>
    <w:rsid w:val="0138B6E3"/>
    <w:rsid w:val="013EBBC7"/>
    <w:rsid w:val="014B566D"/>
    <w:rsid w:val="01584EB3"/>
    <w:rsid w:val="015A3B0A"/>
    <w:rsid w:val="015FA6CA"/>
    <w:rsid w:val="0177165A"/>
    <w:rsid w:val="017C9CBE"/>
    <w:rsid w:val="01915BB9"/>
    <w:rsid w:val="019D7873"/>
    <w:rsid w:val="019FCD39"/>
    <w:rsid w:val="01BF24D3"/>
    <w:rsid w:val="01D11637"/>
    <w:rsid w:val="01E26C0B"/>
    <w:rsid w:val="01EC7923"/>
    <w:rsid w:val="021EA29B"/>
    <w:rsid w:val="021F6186"/>
    <w:rsid w:val="02300F46"/>
    <w:rsid w:val="023822D6"/>
    <w:rsid w:val="023ACAE8"/>
    <w:rsid w:val="027630EF"/>
    <w:rsid w:val="0279ECB5"/>
    <w:rsid w:val="0283CFAE"/>
    <w:rsid w:val="0292F2F2"/>
    <w:rsid w:val="02AC8C88"/>
    <w:rsid w:val="02BB396F"/>
    <w:rsid w:val="02BE843D"/>
    <w:rsid w:val="02E39E79"/>
    <w:rsid w:val="02E59D9A"/>
    <w:rsid w:val="02EA770E"/>
    <w:rsid w:val="02EE9A09"/>
    <w:rsid w:val="03019FBC"/>
    <w:rsid w:val="0310E274"/>
    <w:rsid w:val="031BAC85"/>
    <w:rsid w:val="031BACE5"/>
    <w:rsid w:val="034127F1"/>
    <w:rsid w:val="03425BA3"/>
    <w:rsid w:val="034729AC"/>
    <w:rsid w:val="0357B596"/>
    <w:rsid w:val="03669885"/>
    <w:rsid w:val="03688AB7"/>
    <w:rsid w:val="0376E67A"/>
    <w:rsid w:val="037819EC"/>
    <w:rsid w:val="0385BD0F"/>
    <w:rsid w:val="03966EC6"/>
    <w:rsid w:val="03A6BBB0"/>
    <w:rsid w:val="03B38290"/>
    <w:rsid w:val="03C266F2"/>
    <w:rsid w:val="03C46803"/>
    <w:rsid w:val="03E6066F"/>
    <w:rsid w:val="03F8C503"/>
    <w:rsid w:val="0400CEE7"/>
    <w:rsid w:val="0409224C"/>
    <w:rsid w:val="041B561E"/>
    <w:rsid w:val="041E5513"/>
    <w:rsid w:val="042B3D83"/>
    <w:rsid w:val="042F8BDF"/>
    <w:rsid w:val="044F7EF4"/>
    <w:rsid w:val="04581580"/>
    <w:rsid w:val="045ACFEA"/>
    <w:rsid w:val="045EE77D"/>
    <w:rsid w:val="04651C01"/>
    <w:rsid w:val="046C8A5B"/>
    <w:rsid w:val="04814454"/>
    <w:rsid w:val="04879E43"/>
    <w:rsid w:val="049F97B0"/>
    <w:rsid w:val="04AE9DE3"/>
    <w:rsid w:val="04AEBF1F"/>
    <w:rsid w:val="04B1372E"/>
    <w:rsid w:val="04CC9532"/>
    <w:rsid w:val="04FE471E"/>
    <w:rsid w:val="05210090"/>
    <w:rsid w:val="0524B49E"/>
    <w:rsid w:val="052EBD0E"/>
    <w:rsid w:val="05788011"/>
    <w:rsid w:val="058F7395"/>
    <w:rsid w:val="05933D02"/>
    <w:rsid w:val="059A7DDB"/>
    <w:rsid w:val="059B9BA9"/>
    <w:rsid w:val="05AC6886"/>
    <w:rsid w:val="05B6C2D0"/>
    <w:rsid w:val="05CE1587"/>
    <w:rsid w:val="05D81B81"/>
    <w:rsid w:val="05E4D0A9"/>
    <w:rsid w:val="05E9E57A"/>
    <w:rsid w:val="0611CC3F"/>
    <w:rsid w:val="061C9506"/>
    <w:rsid w:val="06493F1D"/>
    <w:rsid w:val="064AD1E8"/>
    <w:rsid w:val="065EC763"/>
    <w:rsid w:val="067B98A8"/>
    <w:rsid w:val="06A20F2C"/>
    <w:rsid w:val="06AEA0A2"/>
    <w:rsid w:val="06B7DBA0"/>
    <w:rsid w:val="06C08F97"/>
    <w:rsid w:val="06C29351"/>
    <w:rsid w:val="06CB0A89"/>
    <w:rsid w:val="06FB3034"/>
    <w:rsid w:val="0708E487"/>
    <w:rsid w:val="075243F1"/>
    <w:rsid w:val="0760AF2B"/>
    <w:rsid w:val="0784249C"/>
    <w:rsid w:val="07CCF375"/>
    <w:rsid w:val="07CCFB15"/>
    <w:rsid w:val="07F9D40F"/>
    <w:rsid w:val="07FA5DEF"/>
    <w:rsid w:val="08039E7C"/>
    <w:rsid w:val="0824C827"/>
    <w:rsid w:val="0857D400"/>
    <w:rsid w:val="08650D49"/>
    <w:rsid w:val="087094A6"/>
    <w:rsid w:val="088F1F7C"/>
    <w:rsid w:val="08A5A1BD"/>
    <w:rsid w:val="08D4BA29"/>
    <w:rsid w:val="08F234AB"/>
    <w:rsid w:val="09056985"/>
    <w:rsid w:val="0906B11A"/>
    <w:rsid w:val="09167D1E"/>
    <w:rsid w:val="091D04AD"/>
    <w:rsid w:val="091D28E4"/>
    <w:rsid w:val="092259D1"/>
    <w:rsid w:val="0936DEC8"/>
    <w:rsid w:val="093B5178"/>
    <w:rsid w:val="096750C0"/>
    <w:rsid w:val="09690E80"/>
    <w:rsid w:val="097B7E78"/>
    <w:rsid w:val="0982D602"/>
    <w:rsid w:val="099519AB"/>
    <w:rsid w:val="09966825"/>
    <w:rsid w:val="099F4B37"/>
    <w:rsid w:val="09BB8F8B"/>
    <w:rsid w:val="09CE4D47"/>
    <w:rsid w:val="09D0906B"/>
    <w:rsid w:val="09D56B34"/>
    <w:rsid w:val="09E561EB"/>
    <w:rsid w:val="09F49DF4"/>
    <w:rsid w:val="0A208283"/>
    <w:rsid w:val="0A259133"/>
    <w:rsid w:val="0A2BE3EE"/>
    <w:rsid w:val="0A515664"/>
    <w:rsid w:val="0A52C186"/>
    <w:rsid w:val="0A5942B3"/>
    <w:rsid w:val="0A6E288C"/>
    <w:rsid w:val="0A71342F"/>
    <w:rsid w:val="0A71F81C"/>
    <w:rsid w:val="0AAE910D"/>
    <w:rsid w:val="0AC36251"/>
    <w:rsid w:val="0ADE2BAA"/>
    <w:rsid w:val="0AEA77A5"/>
    <w:rsid w:val="0AFBFDE4"/>
    <w:rsid w:val="0AFC30B5"/>
    <w:rsid w:val="0B0E0735"/>
    <w:rsid w:val="0B191660"/>
    <w:rsid w:val="0B290BA3"/>
    <w:rsid w:val="0B2C873B"/>
    <w:rsid w:val="0B323886"/>
    <w:rsid w:val="0B496AB2"/>
    <w:rsid w:val="0B4976F3"/>
    <w:rsid w:val="0B5B45EA"/>
    <w:rsid w:val="0B693EBD"/>
    <w:rsid w:val="0B719B62"/>
    <w:rsid w:val="0BA9F93D"/>
    <w:rsid w:val="0BC7FB41"/>
    <w:rsid w:val="0BC9D809"/>
    <w:rsid w:val="0BCE71FE"/>
    <w:rsid w:val="0BE53EE6"/>
    <w:rsid w:val="0BE76EAA"/>
    <w:rsid w:val="0BF64A03"/>
    <w:rsid w:val="0BFC8D60"/>
    <w:rsid w:val="0BFD3E57"/>
    <w:rsid w:val="0C2899E4"/>
    <w:rsid w:val="0C510474"/>
    <w:rsid w:val="0C5C0DCC"/>
    <w:rsid w:val="0C66715C"/>
    <w:rsid w:val="0C74E85D"/>
    <w:rsid w:val="0C7533E1"/>
    <w:rsid w:val="0C7DF414"/>
    <w:rsid w:val="0C903D18"/>
    <w:rsid w:val="0CAC9640"/>
    <w:rsid w:val="0CFE4D81"/>
    <w:rsid w:val="0D01D77A"/>
    <w:rsid w:val="0D05D52D"/>
    <w:rsid w:val="0D0DF796"/>
    <w:rsid w:val="0D0F69D6"/>
    <w:rsid w:val="0D19311D"/>
    <w:rsid w:val="0D6437DF"/>
    <w:rsid w:val="0D93CCF2"/>
    <w:rsid w:val="0D9CECE8"/>
    <w:rsid w:val="0D9D0437"/>
    <w:rsid w:val="0D9D6F6E"/>
    <w:rsid w:val="0DC1C56F"/>
    <w:rsid w:val="0DE2AE5E"/>
    <w:rsid w:val="0DEFCD5E"/>
    <w:rsid w:val="0DF4F762"/>
    <w:rsid w:val="0DFAD2FC"/>
    <w:rsid w:val="0E0E1E70"/>
    <w:rsid w:val="0E298729"/>
    <w:rsid w:val="0E3EC455"/>
    <w:rsid w:val="0E3F951E"/>
    <w:rsid w:val="0E483E14"/>
    <w:rsid w:val="0E6F6E87"/>
    <w:rsid w:val="0E757C93"/>
    <w:rsid w:val="0E7BD576"/>
    <w:rsid w:val="0EA0A6D0"/>
    <w:rsid w:val="0EB40DAF"/>
    <w:rsid w:val="0EB99419"/>
    <w:rsid w:val="0EC9776E"/>
    <w:rsid w:val="0ED487C0"/>
    <w:rsid w:val="0F0CB489"/>
    <w:rsid w:val="0F0FCB7B"/>
    <w:rsid w:val="0F342E22"/>
    <w:rsid w:val="0F4974BB"/>
    <w:rsid w:val="0F753B0B"/>
    <w:rsid w:val="0F7936ED"/>
    <w:rsid w:val="0F7A6D80"/>
    <w:rsid w:val="0F7EFDC7"/>
    <w:rsid w:val="0F89D757"/>
    <w:rsid w:val="0F8EEFDB"/>
    <w:rsid w:val="0FA4BEA6"/>
    <w:rsid w:val="0FAFEDB6"/>
    <w:rsid w:val="0FC4F1F6"/>
    <w:rsid w:val="0FC9DF61"/>
    <w:rsid w:val="0FDCEB38"/>
    <w:rsid w:val="0FF07789"/>
    <w:rsid w:val="0FF89E57"/>
    <w:rsid w:val="100936E6"/>
    <w:rsid w:val="100AE723"/>
    <w:rsid w:val="100B7308"/>
    <w:rsid w:val="1010D3B9"/>
    <w:rsid w:val="10149E94"/>
    <w:rsid w:val="101FB867"/>
    <w:rsid w:val="10378872"/>
    <w:rsid w:val="103B5B4D"/>
    <w:rsid w:val="10408DC8"/>
    <w:rsid w:val="104A1B9B"/>
    <w:rsid w:val="104E7905"/>
    <w:rsid w:val="1076CAA1"/>
    <w:rsid w:val="10887B50"/>
    <w:rsid w:val="109335D7"/>
    <w:rsid w:val="109B5E7C"/>
    <w:rsid w:val="10A77B36"/>
    <w:rsid w:val="10ACD16D"/>
    <w:rsid w:val="10D86F83"/>
    <w:rsid w:val="10DA6F51"/>
    <w:rsid w:val="10DBAACA"/>
    <w:rsid w:val="10E4859A"/>
    <w:rsid w:val="10EB8EDF"/>
    <w:rsid w:val="10FFA0FF"/>
    <w:rsid w:val="1104E664"/>
    <w:rsid w:val="1116D559"/>
    <w:rsid w:val="111A86DA"/>
    <w:rsid w:val="111ACE28"/>
    <w:rsid w:val="111ECC7C"/>
    <w:rsid w:val="113CF5DE"/>
    <w:rsid w:val="113FB427"/>
    <w:rsid w:val="1140C52C"/>
    <w:rsid w:val="1165C2EE"/>
    <w:rsid w:val="117248D9"/>
    <w:rsid w:val="1178F461"/>
    <w:rsid w:val="11C4CB2D"/>
    <w:rsid w:val="11C63D86"/>
    <w:rsid w:val="11CF6563"/>
    <w:rsid w:val="11EC1B6D"/>
    <w:rsid w:val="11FD0A4D"/>
    <w:rsid w:val="12040C58"/>
    <w:rsid w:val="120FE98E"/>
    <w:rsid w:val="1210BCEF"/>
    <w:rsid w:val="127A3C8A"/>
    <w:rsid w:val="127B46A8"/>
    <w:rsid w:val="1281521A"/>
    <w:rsid w:val="129510C0"/>
    <w:rsid w:val="12983F4A"/>
    <w:rsid w:val="12A2E9C0"/>
    <w:rsid w:val="12A4D802"/>
    <w:rsid w:val="12AE4F9C"/>
    <w:rsid w:val="12BCBD54"/>
    <w:rsid w:val="12D9B92C"/>
    <w:rsid w:val="12E5DEA9"/>
    <w:rsid w:val="13002B44"/>
    <w:rsid w:val="1318921E"/>
    <w:rsid w:val="131ACE5E"/>
    <w:rsid w:val="132FAF70"/>
    <w:rsid w:val="132FC548"/>
    <w:rsid w:val="134A0436"/>
    <w:rsid w:val="1355DEA1"/>
    <w:rsid w:val="1356C1B1"/>
    <w:rsid w:val="135BAF47"/>
    <w:rsid w:val="1360A9F2"/>
    <w:rsid w:val="136753EF"/>
    <w:rsid w:val="1377CB85"/>
    <w:rsid w:val="1399BF53"/>
    <w:rsid w:val="13B0231E"/>
    <w:rsid w:val="13B1485D"/>
    <w:rsid w:val="13C3F0C5"/>
    <w:rsid w:val="13D2DA0B"/>
    <w:rsid w:val="13D56F9A"/>
    <w:rsid w:val="13D95A6D"/>
    <w:rsid w:val="13E5AE84"/>
    <w:rsid w:val="13E6B892"/>
    <w:rsid w:val="13FFA159"/>
    <w:rsid w:val="1410A3F6"/>
    <w:rsid w:val="142090D9"/>
    <w:rsid w:val="142DAC74"/>
    <w:rsid w:val="142F9D39"/>
    <w:rsid w:val="1446536F"/>
    <w:rsid w:val="14504EDA"/>
    <w:rsid w:val="14526EEA"/>
    <w:rsid w:val="1470A7E5"/>
    <w:rsid w:val="147865EE"/>
    <w:rsid w:val="149CB179"/>
    <w:rsid w:val="14A9D2B1"/>
    <w:rsid w:val="14CC3E08"/>
    <w:rsid w:val="14DD6689"/>
    <w:rsid w:val="14E525DC"/>
    <w:rsid w:val="15099C2C"/>
    <w:rsid w:val="15112D9A"/>
    <w:rsid w:val="1516100A"/>
    <w:rsid w:val="15244B54"/>
    <w:rsid w:val="1541CBBB"/>
    <w:rsid w:val="1549F1F4"/>
    <w:rsid w:val="155BC3C8"/>
    <w:rsid w:val="15723CE7"/>
    <w:rsid w:val="1587A37C"/>
    <w:rsid w:val="158B5520"/>
    <w:rsid w:val="1592A9D1"/>
    <w:rsid w:val="15AB8ED8"/>
    <w:rsid w:val="15AE3FCB"/>
    <w:rsid w:val="15BAD19B"/>
    <w:rsid w:val="15CAE4D5"/>
    <w:rsid w:val="15F51978"/>
    <w:rsid w:val="15F62CD1"/>
    <w:rsid w:val="15FE5151"/>
    <w:rsid w:val="160D065F"/>
    <w:rsid w:val="1614364F"/>
    <w:rsid w:val="1618198A"/>
    <w:rsid w:val="161D1246"/>
    <w:rsid w:val="161E9155"/>
    <w:rsid w:val="1629B8AF"/>
    <w:rsid w:val="162D271F"/>
    <w:rsid w:val="162F6E68"/>
    <w:rsid w:val="163202A6"/>
    <w:rsid w:val="1635E3A7"/>
    <w:rsid w:val="16500531"/>
    <w:rsid w:val="16538419"/>
    <w:rsid w:val="165ED53B"/>
    <w:rsid w:val="16635CDB"/>
    <w:rsid w:val="166C3C3C"/>
    <w:rsid w:val="167150F5"/>
    <w:rsid w:val="168A5B64"/>
    <w:rsid w:val="1698DBDD"/>
    <w:rsid w:val="16A424EA"/>
    <w:rsid w:val="16AD9E62"/>
    <w:rsid w:val="16DF391A"/>
    <w:rsid w:val="16E4B48F"/>
    <w:rsid w:val="16FC54D4"/>
    <w:rsid w:val="1700E2C3"/>
    <w:rsid w:val="17107092"/>
    <w:rsid w:val="17187A76"/>
    <w:rsid w:val="1719629B"/>
    <w:rsid w:val="17405CBF"/>
    <w:rsid w:val="17411E9F"/>
    <w:rsid w:val="174822C0"/>
    <w:rsid w:val="1759180C"/>
    <w:rsid w:val="1763F8F4"/>
    <w:rsid w:val="17864D34"/>
    <w:rsid w:val="17871D94"/>
    <w:rsid w:val="179B19A3"/>
    <w:rsid w:val="179BE50C"/>
    <w:rsid w:val="179EB8D5"/>
    <w:rsid w:val="17A88380"/>
    <w:rsid w:val="17B09629"/>
    <w:rsid w:val="17B98580"/>
    <w:rsid w:val="17BCF228"/>
    <w:rsid w:val="17BF839A"/>
    <w:rsid w:val="17C02963"/>
    <w:rsid w:val="17C23C6D"/>
    <w:rsid w:val="17C740C8"/>
    <w:rsid w:val="17D4DF7C"/>
    <w:rsid w:val="17E3B51A"/>
    <w:rsid w:val="181CB257"/>
    <w:rsid w:val="18343E87"/>
    <w:rsid w:val="184488D2"/>
    <w:rsid w:val="186FD761"/>
    <w:rsid w:val="187058B3"/>
    <w:rsid w:val="18894CF0"/>
    <w:rsid w:val="18A2DD2F"/>
    <w:rsid w:val="18A31196"/>
    <w:rsid w:val="18C5B449"/>
    <w:rsid w:val="18D94D84"/>
    <w:rsid w:val="18EA6121"/>
    <w:rsid w:val="1906ECD2"/>
    <w:rsid w:val="1924CCB4"/>
    <w:rsid w:val="192D5D85"/>
    <w:rsid w:val="192DCD93"/>
    <w:rsid w:val="1931E270"/>
    <w:rsid w:val="193AFF22"/>
    <w:rsid w:val="19459674"/>
    <w:rsid w:val="195CC449"/>
    <w:rsid w:val="1960F478"/>
    <w:rsid w:val="198F4828"/>
    <w:rsid w:val="198F7AF9"/>
    <w:rsid w:val="19963745"/>
    <w:rsid w:val="19B13F2E"/>
    <w:rsid w:val="19B7BDB6"/>
    <w:rsid w:val="19BB20DA"/>
    <w:rsid w:val="19BD8BFE"/>
    <w:rsid w:val="19D04CA0"/>
    <w:rsid w:val="19DBC6FB"/>
    <w:rsid w:val="19ECBF29"/>
    <w:rsid w:val="19FC4BC8"/>
    <w:rsid w:val="1A0BEE35"/>
    <w:rsid w:val="1A128ED4"/>
    <w:rsid w:val="1A251408"/>
    <w:rsid w:val="1A3FFB57"/>
    <w:rsid w:val="1A468E00"/>
    <w:rsid w:val="1A4B2A67"/>
    <w:rsid w:val="1A4C44E8"/>
    <w:rsid w:val="1A53E57A"/>
    <w:rsid w:val="1A57C1F3"/>
    <w:rsid w:val="1A5F5AEA"/>
    <w:rsid w:val="1A651C12"/>
    <w:rsid w:val="1A785ABA"/>
    <w:rsid w:val="1A794A50"/>
    <w:rsid w:val="1A8B023E"/>
    <w:rsid w:val="1A9CB8E2"/>
    <w:rsid w:val="1AA3B79F"/>
    <w:rsid w:val="1AAB7FAE"/>
    <w:rsid w:val="1AD0C376"/>
    <w:rsid w:val="1B0C2EB0"/>
    <w:rsid w:val="1B133FDF"/>
    <w:rsid w:val="1B370016"/>
    <w:rsid w:val="1B42B7E7"/>
    <w:rsid w:val="1B43AA64"/>
    <w:rsid w:val="1B4E014E"/>
    <w:rsid w:val="1B626B0E"/>
    <w:rsid w:val="1B7030CE"/>
    <w:rsid w:val="1B97175E"/>
    <w:rsid w:val="1B9762E2"/>
    <w:rsid w:val="1BA5C70B"/>
    <w:rsid w:val="1BA997A4"/>
    <w:rsid w:val="1BCBCCD0"/>
    <w:rsid w:val="1BE2D3DF"/>
    <w:rsid w:val="1BE7EC4F"/>
    <w:rsid w:val="1BF6F96B"/>
    <w:rsid w:val="1C25CCAE"/>
    <w:rsid w:val="1C27E4DA"/>
    <w:rsid w:val="1C2B2EA0"/>
    <w:rsid w:val="1C3157C4"/>
    <w:rsid w:val="1C3A0560"/>
    <w:rsid w:val="1C467ADA"/>
    <w:rsid w:val="1C47FC90"/>
    <w:rsid w:val="1C5D80CF"/>
    <w:rsid w:val="1C836EE3"/>
    <w:rsid w:val="1CA9BFD3"/>
    <w:rsid w:val="1CB69B95"/>
    <w:rsid w:val="1CC64D60"/>
    <w:rsid w:val="1CD4C873"/>
    <w:rsid w:val="1CE04C66"/>
    <w:rsid w:val="1CE711B0"/>
    <w:rsid w:val="1D055414"/>
    <w:rsid w:val="1D0C6827"/>
    <w:rsid w:val="1D16ED09"/>
    <w:rsid w:val="1D186E3A"/>
    <w:rsid w:val="1D47E1B8"/>
    <w:rsid w:val="1D5D7C38"/>
    <w:rsid w:val="1D642941"/>
    <w:rsid w:val="1D6656E8"/>
    <w:rsid w:val="1D6FC703"/>
    <w:rsid w:val="1D73B4F8"/>
    <w:rsid w:val="1D8A1FC4"/>
    <w:rsid w:val="1D93C3AB"/>
    <w:rsid w:val="1DA4D9CA"/>
    <w:rsid w:val="1DA56FDE"/>
    <w:rsid w:val="1DB958DF"/>
    <w:rsid w:val="1DC09E96"/>
    <w:rsid w:val="1DC2D5D1"/>
    <w:rsid w:val="1DD4A4C7"/>
    <w:rsid w:val="1DE3B699"/>
    <w:rsid w:val="1DF0E409"/>
    <w:rsid w:val="1E013EB6"/>
    <w:rsid w:val="1E0CC406"/>
    <w:rsid w:val="1E13A973"/>
    <w:rsid w:val="1E1D7AB9"/>
    <w:rsid w:val="1E1EDEBA"/>
    <w:rsid w:val="1E26BFC7"/>
    <w:rsid w:val="1E69CA7A"/>
    <w:rsid w:val="1E6B7AB7"/>
    <w:rsid w:val="1E7230A1"/>
    <w:rsid w:val="1E87B0C3"/>
    <w:rsid w:val="1E891C21"/>
    <w:rsid w:val="1E935FE7"/>
    <w:rsid w:val="1EA16EAA"/>
    <w:rsid w:val="1EACAE2C"/>
    <w:rsid w:val="1EB650F2"/>
    <w:rsid w:val="1EC48549"/>
    <w:rsid w:val="1F0D234A"/>
    <w:rsid w:val="1F10BA86"/>
    <w:rsid w:val="1F147800"/>
    <w:rsid w:val="1F251ADF"/>
    <w:rsid w:val="1F4D126B"/>
    <w:rsid w:val="1F6063EE"/>
    <w:rsid w:val="1F628CED"/>
    <w:rsid w:val="1F64F85D"/>
    <w:rsid w:val="1F670EC0"/>
    <w:rsid w:val="1F6D7F24"/>
    <w:rsid w:val="1F853C62"/>
    <w:rsid w:val="1F86AF8E"/>
    <w:rsid w:val="1F89136D"/>
    <w:rsid w:val="1F9D0F17"/>
    <w:rsid w:val="1FA4E296"/>
    <w:rsid w:val="1FA68FCF"/>
    <w:rsid w:val="1FFB259D"/>
    <w:rsid w:val="2002846C"/>
    <w:rsid w:val="200B54B8"/>
    <w:rsid w:val="2032A83A"/>
    <w:rsid w:val="2043A15E"/>
    <w:rsid w:val="20506148"/>
    <w:rsid w:val="205E3594"/>
    <w:rsid w:val="2068E42B"/>
    <w:rsid w:val="2088657C"/>
    <w:rsid w:val="209A21A0"/>
    <w:rsid w:val="209DEABB"/>
    <w:rsid w:val="20B4E82C"/>
    <w:rsid w:val="20E630F8"/>
    <w:rsid w:val="20F1FB3B"/>
    <w:rsid w:val="20FA11EC"/>
    <w:rsid w:val="210B57EC"/>
    <w:rsid w:val="210D5307"/>
    <w:rsid w:val="21129F47"/>
    <w:rsid w:val="2117A3DE"/>
    <w:rsid w:val="211EDDFD"/>
    <w:rsid w:val="212CFF85"/>
    <w:rsid w:val="2133B78A"/>
    <w:rsid w:val="21347F09"/>
    <w:rsid w:val="21364525"/>
    <w:rsid w:val="213B91C9"/>
    <w:rsid w:val="213F619B"/>
    <w:rsid w:val="215A29A4"/>
    <w:rsid w:val="21639EB9"/>
    <w:rsid w:val="216B5566"/>
    <w:rsid w:val="2175ED8B"/>
    <w:rsid w:val="21C20552"/>
    <w:rsid w:val="21D09360"/>
    <w:rsid w:val="21FEB5A7"/>
    <w:rsid w:val="22189884"/>
    <w:rsid w:val="221CAA1B"/>
    <w:rsid w:val="222AFDBB"/>
    <w:rsid w:val="2250A35D"/>
    <w:rsid w:val="2250E0C6"/>
    <w:rsid w:val="2258A67C"/>
    <w:rsid w:val="226C14E5"/>
    <w:rsid w:val="226CA371"/>
    <w:rsid w:val="2289E034"/>
    <w:rsid w:val="229C9401"/>
    <w:rsid w:val="22B49A1A"/>
    <w:rsid w:val="22C567C5"/>
    <w:rsid w:val="22C5DF86"/>
    <w:rsid w:val="22CC58FD"/>
    <w:rsid w:val="22CE1A72"/>
    <w:rsid w:val="22DF92B2"/>
    <w:rsid w:val="22EBEED4"/>
    <w:rsid w:val="22F3331A"/>
    <w:rsid w:val="22F5B381"/>
    <w:rsid w:val="2300123D"/>
    <w:rsid w:val="230725C7"/>
    <w:rsid w:val="23101C09"/>
    <w:rsid w:val="232F2958"/>
    <w:rsid w:val="23349509"/>
    <w:rsid w:val="233D3F36"/>
    <w:rsid w:val="2363B6FB"/>
    <w:rsid w:val="236A2FC0"/>
    <w:rsid w:val="236C8406"/>
    <w:rsid w:val="2376986E"/>
    <w:rsid w:val="23932B01"/>
    <w:rsid w:val="23975ECB"/>
    <w:rsid w:val="23A25F4F"/>
    <w:rsid w:val="23B02911"/>
    <w:rsid w:val="23B49459"/>
    <w:rsid w:val="23B4D23C"/>
    <w:rsid w:val="23BE6FDB"/>
    <w:rsid w:val="23E5EBD9"/>
    <w:rsid w:val="23F5D73A"/>
    <w:rsid w:val="241E9DFA"/>
    <w:rsid w:val="2426AAC6"/>
    <w:rsid w:val="24272A40"/>
    <w:rsid w:val="243CCFEA"/>
    <w:rsid w:val="2446DE01"/>
    <w:rsid w:val="24587D2B"/>
    <w:rsid w:val="245E4928"/>
    <w:rsid w:val="2464A047"/>
    <w:rsid w:val="248111A3"/>
    <w:rsid w:val="248976BC"/>
    <w:rsid w:val="24902B0E"/>
    <w:rsid w:val="24AA64BA"/>
    <w:rsid w:val="24AC5111"/>
    <w:rsid w:val="24B9A959"/>
    <w:rsid w:val="24BEF549"/>
    <w:rsid w:val="24BF885B"/>
    <w:rsid w:val="24C1224C"/>
    <w:rsid w:val="24CF75B1"/>
    <w:rsid w:val="24D9EA5E"/>
    <w:rsid w:val="24DDC9EA"/>
    <w:rsid w:val="24EF8E7A"/>
    <w:rsid w:val="24F6F247"/>
    <w:rsid w:val="24FB385C"/>
    <w:rsid w:val="2512BD98"/>
    <w:rsid w:val="25263EEF"/>
    <w:rsid w:val="253017D1"/>
    <w:rsid w:val="253113C8"/>
    <w:rsid w:val="25531078"/>
    <w:rsid w:val="25581F26"/>
    <w:rsid w:val="256CBEDD"/>
    <w:rsid w:val="25791159"/>
    <w:rsid w:val="257C406E"/>
    <w:rsid w:val="257E5406"/>
    <w:rsid w:val="25B29F70"/>
    <w:rsid w:val="25B3BDED"/>
    <w:rsid w:val="25D03A03"/>
    <w:rsid w:val="25D1AA13"/>
    <w:rsid w:val="25E0702D"/>
    <w:rsid w:val="25E8AB8E"/>
    <w:rsid w:val="25ED45F2"/>
    <w:rsid w:val="25F22498"/>
    <w:rsid w:val="25FCABA0"/>
    <w:rsid w:val="260070A8"/>
    <w:rsid w:val="26297651"/>
    <w:rsid w:val="262E4AD0"/>
    <w:rsid w:val="2637E2E1"/>
    <w:rsid w:val="2637E528"/>
    <w:rsid w:val="26422E74"/>
    <w:rsid w:val="2645DC31"/>
    <w:rsid w:val="26492F81"/>
    <w:rsid w:val="2664F16C"/>
    <w:rsid w:val="266B6E1C"/>
    <w:rsid w:val="2692C2A8"/>
    <w:rsid w:val="26A17E07"/>
    <w:rsid w:val="26A46133"/>
    <w:rsid w:val="26B851C5"/>
    <w:rsid w:val="26C57532"/>
    <w:rsid w:val="26DEFDAB"/>
    <w:rsid w:val="26EEEFBF"/>
    <w:rsid w:val="26F55BFA"/>
    <w:rsid w:val="2702B69C"/>
    <w:rsid w:val="27059897"/>
    <w:rsid w:val="272C531E"/>
    <w:rsid w:val="2734AE53"/>
    <w:rsid w:val="275DB712"/>
    <w:rsid w:val="276C01FF"/>
    <w:rsid w:val="277248BB"/>
    <w:rsid w:val="277AC516"/>
    <w:rsid w:val="279287B4"/>
    <w:rsid w:val="27A88699"/>
    <w:rsid w:val="27CF8679"/>
    <w:rsid w:val="27D35A5B"/>
    <w:rsid w:val="27D58649"/>
    <w:rsid w:val="27D9234D"/>
    <w:rsid w:val="27D9B44A"/>
    <w:rsid w:val="27EE2FC8"/>
    <w:rsid w:val="27F3D7CB"/>
    <w:rsid w:val="28034D35"/>
    <w:rsid w:val="28061903"/>
    <w:rsid w:val="2807A408"/>
    <w:rsid w:val="280C16B9"/>
    <w:rsid w:val="282BBE41"/>
    <w:rsid w:val="282DE112"/>
    <w:rsid w:val="28350973"/>
    <w:rsid w:val="283E4693"/>
    <w:rsid w:val="285E1282"/>
    <w:rsid w:val="28676218"/>
    <w:rsid w:val="28736274"/>
    <w:rsid w:val="288B1004"/>
    <w:rsid w:val="2897AA90"/>
    <w:rsid w:val="2898CD08"/>
    <w:rsid w:val="289FFD6F"/>
    <w:rsid w:val="28AAC32B"/>
    <w:rsid w:val="28B020FB"/>
    <w:rsid w:val="28B317B3"/>
    <w:rsid w:val="28B85587"/>
    <w:rsid w:val="28B9ED6D"/>
    <w:rsid w:val="28BD377D"/>
    <w:rsid w:val="28C316A7"/>
    <w:rsid w:val="28C3A321"/>
    <w:rsid w:val="28E55309"/>
    <w:rsid w:val="28FD0475"/>
    <w:rsid w:val="28FF94F4"/>
    <w:rsid w:val="2903B990"/>
    <w:rsid w:val="29171D5E"/>
    <w:rsid w:val="29250FB6"/>
    <w:rsid w:val="292CFBE0"/>
    <w:rsid w:val="292D209E"/>
    <w:rsid w:val="293204AD"/>
    <w:rsid w:val="29370789"/>
    <w:rsid w:val="293B3CCE"/>
    <w:rsid w:val="2944F818"/>
    <w:rsid w:val="297099BE"/>
    <w:rsid w:val="2975B053"/>
    <w:rsid w:val="298678C1"/>
    <w:rsid w:val="298965D1"/>
    <w:rsid w:val="29BBBFBA"/>
    <w:rsid w:val="29C22024"/>
    <w:rsid w:val="29CBCEC8"/>
    <w:rsid w:val="29CE827F"/>
    <w:rsid w:val="29F7F676"/>
    <w:rsid w:val="2A159FB7"/>
    <w:rsid w:val="2A18569F"/>
    <w:rsid w:val="2A21D030"/>
    <w:rsid w:val="2A27D09D"/>
    <w:rsid w:val="2A465598"/>
    <w:rsid w:val="2A50DB28"/>
    <w:rsid w:val="2A558641"/>
    <w:rsid w:val="2A731ACD"/>
    <w:rsid w:val="2A7DDEF6"/>
    <w:rsid w:val="2A839DF0"/>
    <w:rsid w:val="2A849A0F"/>
    <w:rsid w:val="2A87ACE1"/>
    <w:rsid w:val="2A8AAFA9"/>
    <w:rsid w:val="2A9D4A4F"/>
    <w:rsid w:val="2AC33824"/>
    <w:rsid w:val="2ACBC6A5"/>
    <w:rsid w:val="2ADBCF51"/>
    <w:rsid w:val="2B0420DC"/>
    <w:rsid w:val="2B0E17B3"/>
    <w:rsid w:val="2B2CC394"/>
    <w:rsid w:val="2B440823"/>
    <w:rsid w:val="2B48D7FF"/>
    <w:rsid w:val="2B4BEA16"/>
    <w:rsid w:val="2B567988"/>
    <w:rsid w:val="2B599353"/>
    <w:rsid w:val="2B6581B2"/>
    <w:rsid w:val="2B674225"/>
    <w:rsid w:val="2B680BE5"/>
    <w:rsid w:val="2B98BFE7"/>
    <w:rsid w:val="2BADF6D9"/>
    <w:rsid w:val="2BB732F0"/>
    <w:rsid w:val="2BCB00A9"/>
    <w:rsid w:val="2BD27158"/>
    <w:rsid w:val="2BD27EFF"/>
    <w:rsid w:val="2BDC72E0"/>
    <w:rsid w:val="2BFEE835"/>
    <w:rsid w:val="2C078B0F"/>
    <w:rsid w:val="2C0AFCC1"/>
    <w:rsid w:val="2C0F2406"/>
    <w:rsid w:val="2C31C542"/>
    <w:rsid w:val="2C475916"/>
    <w:rsid w:val="2C477256"/>
    <w:rsid w:val="2C4A3975"/>
    <w:rsid w:val="2C53459E"/>
    <w:rsid w:val="2C746FD8"/>
    <w:rsid w:val="2C7B921F"/>
    <w:rsid w:val="2C802009"/>
    <w:rsid w:val="2C808C92"/>
    <w:rsid w:val="2C84CEE8"/>
    <w:rsid w:val="2C8D714B"/>
    <w:rsid w:val="2CA0E181"/>
    <w:rsid w:val="2CAD26AC"/>
    <w:rsid w:val="2CB0758F"/>
    <w:rsid w:val="2CB9B11A"/>
    <w:rsid w:val="2CBCB9CC"/>
    <w:rsid w:val="2CC01B19"/>
    <w:rsid w:val="2CDF2CAC"/>
    <w:rsid w:val="2CF3847F"/>
    <w:rsid w:val="2CF3D8A7"/>
    <w:rsid w:val="2CF48E04"/>
    <w:rsid w:val="2D0148F1"/>
    <w:rsid w:val="2D0B23FA"/>
    <w:rsid w:val="2D13DC6A"/>
    <w:rsid w:val="2D330A5A"/>
    <w:rsid w:val="2D493EAE"/>
    <w:rsid w:val="2D4ADC89"/>
    <w:rsid w:val="2D60AC36"/>
    <w:rsid w:val="2D6F6978"/>
    <w:rsid w:val="2D8C4919"/>
    <w:rsid w:val="2D90574A"/>
    <w:rsid w:val="2D90DB7E"/>
    <w:rsid w:val="2DADAF32"/>
    <w:rsid w:val="2DBDB155"/>
    <w:rsid w:val="2DCFE160"/>
    <w:rsid w:val="2DD63560"/>
    <w:rsid w:val="2DD91BA7"/>
    <w:rsid w:val="2DE4F15C"/>
    <w:rsid w:val="2DF5E645"/>
    <w:rsid w:val="2DF98D36"/>
    <w:rsid w:val="2E066417"/>
    <w:rsid w:val="2E0B828D"/>
    <w:rsid w:val="2E1D760A"/>
    <w:rsid w:val="2E24ACC6"/>
    <w:rsid w:val="2E3DFC71"/>
    <w:rsid w:val="2E4E8E00"/>
    <w:rsid w:val="2E5D0103"/>
    <w:rsid w:val="2EA76B63"/>
    <w:rsid w:val="2EAC9B19"/>
    <w:rsid w:val="2EBE2E07"/>
    <w:rsid w:val="2ECBB899"/>
    <w:rsid w:val="2ED15C1A"/>
    <w:rsid w:val="2ED6F39B"/>
    <w:rsid w:val="2EEADC1E"/>
    <w:rsid w:val="2EF4938A"/>
    <w:rsid w:val="2F03EFAB"/>
    <w:rsid w:val="2F0A5D6F"/>
    <w:rsid w:val="2F3DE90A"/>
    <w:rsid w:val="2F472B09"/>
    <w:rsid w:val="2F482AE8"/>
    <w:rsid w:val="2F517E1E"/>
    <w:rsid w:val="2F5F4989"/>
    <w:rsid w:val="2F63F656"/>
    <w:rsid w:val="2F7AAFEB"/>
    <w:rsid w:val="2F7F20DA"/>
    <w:rsid w:val="2F7F79DA"/>
    <w:rsid w:val="2F865D93"/>
    <w:rsid w:val="2F8DE0D6"/>
    <w:rsid w:val="2F96750D"/>
    <w:rsid w:val="2FAEC9B1"/>
    <w:rsid w:val="2FB4FB8E"/>
    <w:rsid w:val="2FB596B9"/>
    <w:rsid w:val="2FC479FF"/>
    <w:rsid w:val="2FD7C4D0"/>
    <w:rsid w:val="2FE9E3B6"/>
    <w:rsid w:val="2FEADD3A"/>
    <w:rsid w:val="2FF41499"/>
    <w:rsid w:val="3017D3C8"/>
    <w:rsid w:val="301A0B36"/>
    <w:rsid w:val="302C2EC6"/>
    <w:rsid w:val="303342EE"/>
    <w:rsid w:val="304E4517"/>
    <w:rsid w:val="3055922B"/>
    <w:rsid w:val="30587426"/>
    <w:rsid w:val="30639E1D"/>
    <w:rsid w:val="307C4C54"/>
    <w:rsid w:val="307FBC13"/>
    <w:rsid w:val="308008CF"/>
    <w:rsid w:val="30A809D2"/>
    <w:rsid w:val="30B849BE"/>
    <w:rsid w:val="30C88FD5"/>
    <w:rsid w:val="30CFEE18"/>
    <w:rsid w:val="30D55CC8"/>
    <w:rsid w:val="31198060"/>
    <w:rsid w:val="312164A6"/>
    <w:rsid w:val="3133D66A"/>
    <w:rsid w:val="31362B9C"/>
    <w:rsid w:val="3143234F"/>
    <w:rsid w:val="314CE903"/>
    <w:rsid w:val="3153336C"/>
    <w:rsid w:val="316A154B"/>
    <w:rsid w:val="318D7C40"/>
    <w:rsid w:val="31A59CC0"/>
    <w:rsid w:val="31C8FF92"/>
    <w:rsid w:val="31CD334A"/>
    <w:rsid w:val="31DC3D6E"/>
    <w:rsid w:val="31DECE33"/>
    <w:rsid w:val="31EE312C"/>
    <w:rsid w:val="31F45E8F"/>
    <w:rsid w:val="31F4A92E"/>
    <w:rsid w:val="32012A8F"/>
    <w:rsid w:val="321956CD"/>
    <w:rsid w:val="3223C796"/>
    <w:rsid w:val="3232CBB7"/>
    <w:rsid w:val="32439079"/>
    <w:rsid w:val="32484F74"/>
    <w:rsid w:val="32514C6A"/>
    <w:rsid w:val="328F147C"/>
    <w:rsid w:val="3292D937"/>
    <w:rsid w:val="32A77EC0"/>
    <w:rsid w:val="32C4EEC1"/>
    <w:rsid w:val="32D70136"/>
    <w:rsid w:val="32DD5838"/>
    <w:rsid w:val="32DE865D"/>
    <w:rsid w:val="32EA0A50"/>
    <w:rsid w:val="32F38CBC"/>
    <w:rsid w:val="32F6D4AD"/>
    <w:rsid w:val="32F93275"/>
    <w:rsid w:val="3309B202"/>
    <w:rsid w:val="330EAC08"/>
    <w:rsid w:val="331FA5FA"/>
    <w:rsid w:val="3320AF82"/>
    <w:rsid w:val="3333804D"/>
    <w:rsid w:val="333E982B"/>
    <w:rsid w:val="335B474D"/>
    <w:rsid w:val="33791535"/>
    <w:rsid w:val="337BC4B9"/>
    <w:rsid w:val="338825E6"/>
    <w:rsid w:val="339838EA"/>
    <w:rsid w:val="33C8E0A8"/>
    <w:rsid w:val="33CE8012"/>
    <w:rsid w:val="33DA9553"/>
    <w:rsid w:val="340524A8"/>
    <w:rsid w:val="3407C54F"/>
    <w:rsid w:val="341BBACC"/>
    <w:rsid w:val="344B6319"/>
    <w:rsid w:val="346027D4"/>
    <w:rsid w:val="348A9C0C"/>
    <w:rsid w:val="3496017F"/>
    <w:rsid w:val="34992305"/>
    <w:rsid w:val="34A05BEC"/>
    <w:rsid w:val="34B30D2E"/>
    <w:rsid w:val="34C8B701"/>
    <w:rsid w:val="34CCF25F"/>
    <w:rsid w:val="34D15D65"/>
    <w:rsid w:val="34E0574B"/>
    <w:rsid w:val="34E8722D"/>
    <w:rsid w:val="34E94973"/>
    <w:rsid w:val="34FC6EAB"/>
    <w:rsid w:val="35166EF5"/>
    <w:rsid w:val="35245ABD"/>
    <w:rsid w:val="352D691C"/>
    <w:rsid w:val="353A3C1D"/>
    <w:rsid w:val="353E8CE4"/>
    <w:rsid w:val="3548163D"/>
    <w:rsid w:val="357638CA"/>
    <w:rsid w:val="3576F297"/>
    <w:rsid w:val="358290EB"/>
    <w:rsid w:val="35866367"/>
    <w:rsid w:val="358B1389"/>
    <w:rsid w:val="358FD403"/>
    <w:rsid w:val="35909C41"/>
    <w:rsid w:val="35950F3B"/>
    <w:rsid w:val="3596CF30"/>
    <w:rsid w:val="359D89E7"/>
    <w:rsid w:val="35ABFC47"/>
    <w:rsid w:val="35AD4688"/>
    <w:rsid w:val="35D0B5CF"/>
    <w:rsid w:val="35D36821"/>
    <w:rsid w:val="35E7EA7C"/>
    <w:rsid w:val="35EB25AC"/>
    <w:rsid w:val="363A47DE"/>
    <w:rsid w:val="364D5F48"/>
    <w:rsid w:val="364FDD35"/>
    <w:rsid w:val="3655C56F"/>
    <w:rsid w:val="36579388"/>
    <w:rsid w:val="3679AF27"/>
    <w:rsid w:val="367C98EC"/>
    <w:rsid w:val="367D0AE8"/>
    <w:rsid w:val="36881CDF"/>
    <w:rsid w:val="3696A55C"/>
    <w:rsid w:val="369CE486"/>
    <w:rsid w:val="36ADC54E"/>
    <w:rsid w:val="36B23F56"/>
    <w:rsid w:val="36BA0ADE"/>
    <w:rsid w:val="36C83947"/>
    <w:rsid w:val="36CDA92F"/>
    <w:rsid w:val="36D5245C"/>
    <w:rsid w:val="36E2AF07"/>
    <w:rsid w:val="36EC28D8"/>
    <w:rsid w:val="36EF5602"/>
    <w:rsid w:val="36F8C9C4"/>
    <w:rsid w:val="36FF623E"/>
    <w:rsid w:val="3710B48F"/>
    <w:rsid w:val="372D4E36"/>
    <w:rsid w:val="3742A92A"/>
    <w:rsid w:val="376757DA"/>
    <w:rsid w:val="377E7F00"/>
    <w:rsid w:val="37860D63"/>
    <w:rsid w:val="37897B68"/>
    <w:rsid w:val="3794286F"/>
    <w:rsid w:val="3798A73F"/>
    <w:rsid w:val="3799891C"/>
    <w:rsid w:val="379A610D"/>
    <w:rsid w:val="37AD465D"/>
    <w:rsid w:val="37BA5259"/>
    <w:rsid w:val="37C1D2BD"/>
    <w:rsid w:val="37CC14C0"/>
    <w:rsid w:val="37CD30FE"/>
    <w:rsid w:val="37D70796"/>
    <w:rsid w:val="37DD2325"/>
    <w:rsid w:val="381FEAB6"/>
    <w:rsid w:val="38211870"/>
    <w:rsid w:val="38242CCE"/>
    <w:rsid w:val="383DB7AD"/>
    <w:rsid w:val="384E0FB7"/>
    <w:rsid w:val="385F76F3"/>
    <w:rsid w:val="38615AFC"/>
    <w:rsid w:val="38629539"/>
    <w:rsid w:val="386CF5D2"/>
    <w:rsid w:val="38764399"/>
    <w:rsid w:val="387BFF8C"/>
    <w:rsid w:val="3880CAF0"/>
    <w:rsid w:val="38879C32"/>
    <w:rsid w:val="3897CC03"/>
    <w:rsid w:val="38B67C0A"/>
    <w:rsid w:val="38C452A9"/>
    <w:rsid w:val="38CC8210"/>
    <w:rsid w:val="38D1572F"/>
    <w:rsid w:val="38D3A450"/>
    <w:rsid w:val="38FE52B1"/>
    <w:rsid w:val="39456B42"/>
    <w:rsid w:val="39675D91"/>
    <w:rsid w:val="3973EDAA"/>
    <w:rsid w:val="39899C39"/>
    <w:rsid w:val="39910526"/>
    <w:rsid w:val="39A59A20"/>
    <w:rsid w:val="39B0EB42"/>
    <w:rsid w:val="39BA9E35"/>
    <w:rsid w:val="39BCC7F5"/>
    <w:rsid w:val="39E4C459"/>
    <w:rsid w:val="39F63AF1"/>
    <w:rsid w:val="3A010F12"/>
    <w:rsid w:val="3A087336"/>
    <w:rsid w:val="3A15E056"/>
    <w:rsid w:val="3A187EF3"/>
    <w:rsid w:val="3A31C542"/>
    <w:rsid w:val="3A39D2A8"/>
    <w:rsid w:val="3A3F93E5"/>
    <w:rsid w:val="3A41F827"/>
    <w:rsid w:val="3A4CA1BD"/>
    <w:rsid w:val="3A4D6A25"/>
    <w:rsid w:val="3A56C03F"/>
    <w:rsid w:val="3A5CA4DB"/>
    <w:rsid w:val="3A6A907D"/>
    <w:rsid w:val="3A9270F3"/>
    <w:rsid w:val="3A9334A6"/>
    <w:rsid w:val="3A98C907"/>
    <w:rsid w:val="3AAB2E13"/>
    <w:rsid w:val="3AADF35F"/>
    <w:rsid w:val="3AAE4A58"/>
    <w:rsid w:val="3AB60EFB"/>
    <w:rsid w:val="3AB9B24A"/>
    <w:rsid w:val="3AC3034D"/>
    <w:rsid w:val="3AD9339B"/>
    <w:rsid w:val="3AE4E71F"/>
    <w:rsid w:val="3AEB8410"/>
    <w:rsid w:val="3AED2FAA"/>
    <w:rsid w:val="3AEDFB13"/>
    <w:rsid w:val="3AF6A74B"/>
    <w:rsid w:val="3B04F646"/>
    <w:rsid w:val="3B194887"/>
    <w:rsid w:val="3B30773E"/>
    <w:rsid w:val="3B379B53"/>
    <w:rsid w:val="3B3E8B54"/>
    <w:rsid w:val="3B507A49"/>
    <w:rsid w:val="3B50D458"/>
    <w:rsid w:val="3B60213D"/>
    <w:rsid w:val="3B7383E0"/>
    <w:rsid w:val="3B78A1B3"/>
    <w:rsid w:val="3B7FF8A9"/>
    <w:rsid w:val="3B89EE11"/>
    <w:rsid w:val="3B969ED9"/>
    <w:rsid w:val="3BA8945C"/>
    <w:rsid w:val="3BAE2DCD"/>
    <w:rsid w:val="3BB3122D"/>
    <w:rsid w:val="3BCF6CC5"/>
    <w:rsid w:val="3BD30106"/>
    <w:rsid w:val="3BF4F336"/>
    <w:rsid w:val="3C0765A9"/>
    <w:rsid w:val="3C1279F3"/>
    <w:rsid w:val="3C191A18"/>
    <w:rsid w:val="3C1E140B"/>
    <w:rsid w:val="3C2518E1"/>
    <w:rsid w:val="3C303858"/>
    <w:rsid w:val="3C3DC9CE"/>
    <w:rsid w:val="3C4205C4"/>
    <w:rsid w:val="3C4C6964"/>
    <w:rsid w:val="3C5F0326"/>
    <w:rsid w:val="3C9111A9"/>
    <w:rsid w:val="3C934C91"/>
    <w:rsid w:val="3CBBBDE2"/>
    <w:rsid w:val="3CC3C125"/>
    <w:rsid w:val="3CCDD0DF"/>
    <w:rsid w:val="3CCED4A4"/>
    <w:rsid w:val="3CDDB264"/>
    <w:rsid w:val="3CE84D4C"/>
    <w:rsid w:val="3CEFCC3F"/>
    <w:rsid w:val="3D0CC8E6"/>
    <w:rsid w:val="3D0F5681"/>
    <w:rsid w:val="3D1BE06F"/>
    <w:rsid w:val="3D26EB3A"/>
    <w:rsid w:val="3D2A512D"/>
    <w:rsid w:val="3D4D1A6F"/>
    <w:rsid w:val="3D5B15A8"/>
    <w:rsid w:val="3D5D8AFD"/>
    <w:rsid w:val="3D6B3D26"/>
    <w:rsid w:val="3D79C30E"/>
    <w:rsid w:val="3D887A83"/>
    <w:rsid w:val="3D8CF6EA"/>
    <w:rsid w:val="3D94459D"/>
    <w:rsid w:val="3D9CA4D9"/>
    <w:rsid w:val="3DB620CF"/>
    <w:rsid w:val="3DBA3E9C"/>
    <w:rsid w:val="3DBC5D97"/>
    <w:rsid w:val="3DCA70C1"/>
    <w:rsid w:val="3DE883A2"/>
    <w:rsid w:val="3DE9B5A1"/>
    <w:rsid w:val="3DF214F0"/>
    <w:rsid w:val="3DFD95B5"/>
    <w:rsid w:val="3E02F371"/>
    <w:rsid w:val="3E22D97D"/>
    <w:rsid w:val="3E2324D2"/>
    <w:rsid w:val="3E3123F7"/>
    <w:rsid w:val="3E35EAA7"/>
    <w:rsid w:val="3E42E6B3"/>
    <w:rsid w:val="3E4C1115"/>
    <w:rsid w:val="3E4D2BBC"/>
    <w:rsid w:val="3E5FE1AD"/>
    <w:rsid w:val="3E7CD481"/>
    <w:rsid w:val="3E8A5544"/>
    <w:rsid w:val="3EA646ED"/>
    <w:rsid w:val="3EA88C94"/>
    <w:rsid w:val="3EBC130D"/>
    <w:rsid w:val="3ECD7552"/>
    <w:rsid w:val="3EDA7DE7"/>
    <w:rsid w:val="3EDDB559"/>
    <w:rsid w:val="3EED8383"/>
    <w:rsid w:val="3F0083BA"/>
    <w:rsid w:val="3F1C852A"/>
    <w:rsid w:val="3F27A327"/>
    <w:rsid w:val="3F3A0256"/>
    <w:rsid w:val="3F558498"/>
    <w:rsid w:val="3F5D800A"/>
    <w:rsid w:val="3F9B5F2E"/>
    <w:rsid w:val="3FA56873"/>
    <w:rsid w:val="3FAB60B4"/>
    <w:rsid w:val="3FBAF127"/>
    <w:rsid w:val="3FCD3859"/>
    <w:rsid w:val="3FF8995A"/>
    <w:rsid w:val="3FFEDB41"/>
    <w:rsid w:val="401F0BC4"/>
    <w:rsid w:val="4020CB9B"/>
    <w:rsid w:val="402760D2"/>
    <w:rsid w:val="4030ECFD"/>
    <w:rsid w:val="404B9927"/>
    <w:rsid w:val="4051F4B2"/>
    <w:rsid w:val="405F1DA9"/>
    <w:rsid w:val="406179D2"/>
    <w:rsid w:val="40628818"/>
    <w:rsid w:val="40639AD8"/>
    <w:rsid w:val="408C632D"/>
    <w:rsid w:val="409111E7"/>
    <w:rsid w:val="409B59BA"/>
    <w:rsid w:val="40A2DDE8"/>
    <w:rsid w:val="40A8870D"/>
    <w:rsid w:val="40B37996"/>
    <w:rsid w:val="40C1A550"/>
    <w:rsid w:val="40DACF49"/>
    <w:rsid w:val="40EBDED2"/>
    <w:rsid w:val="40F2D039"/>
    <w:rsid w:val="4148C4DB"/>
    <w:rsid w:val="41511A77"/>
    <w:rsid w:val="4155A800"/>
    <w:rsid w:val="415C1629"/>
    <w:rsid w:val="416C4837"/>
    <w:rsid w:val="41726F76"/>
    <w:rsid w:val="41727DA2"/>
    <w:rsid w:val="41B4368B"/>
    <w:rsid w:val="41E6327B"/>
    <w:rsid w:val="41E8DE03"/>
    <w:rsid w:val="41EF0B9C"/>
    <w:rsid w:val="420B0BB0"/>
    <w:rsid w:val="421C81C9"/>
    <w:rsid w:val="423EAE49"/>
    <w:rsid w:val="423EB689"/>
    <w:rsid w:val="4245538D"/>
    <w:rsid w:val="424BC1F6"/>
    <w:rsid w:val="424DD603"/>
    <w:rsid w:val="42513040"/>
    <w:rsid w:val="42673A82"/>
    <w:rsid w:val="4272510F"/>
    <w:rsid w:val="42972BA6"/>
    <w:rsid w:val="42972F35"/>
    <w:rsid w:val="42D868E8"/>
    <w:rsid w:val="42DA6C39"/>
    <w:rsid w:val="42DEA9F3"/>
    <w:rsid w:val="42EF3C34"/>
    <w:rsid w:val="42F0ED9C"/>
    <w:rsid w:val="4321239B"/>
    <w:rsid w:val="432A675E"/>
    <w:rsid w:val="43313F25"/>
    <w:rsid w:val="433B7365"/>
    <w:rsid w:val="433F4400"/>
    <w:rsid w:val="434905C1"/>
    <w:rsid w:val="43549A73"/>
    <w:rsid w:val="4365FA43"/>
    <w:rsid w:val="4366CDEE"/>
    <w:rsid w:val="4381E0D8"/>
    <w:rsid w:val="439767A2"/>
    <w:rsid w:val="4399E729"/>
    <w:rsid w:val="439FEBA5"/>
    <w:rsid w:val="43ADBF1A"/>
    <w:rsid w:val="43AE9577"/>
    <w:rsid w:val="43C51BF7"/>
    <w:rsid w:val="43D46B8D"/>
    <w:rsid w:val="43E0AB81"/>
    <w:rsid w:val="43FFA920"/>
    <w:rsid w:val="441F7272"/>
    <w:rsid w:val="442B0724"/>
    <w:rsid w:val="444FD5F0"/>
    <w:rsid w:val="4457D1D5"/>
    <w:rsid w:val="445804A6"/>
    <w:rsid w:val="446C2618"/>
    <w:rsid w:val="4476A37E"/>
    <w:rsid w:val="447CBD2B"/>
    <w:rsid w:val="4493B6EB"/>
    <w:rsid w:val="4498D561"/>
    <w:rsid w:val="44AFA319"/>
    <w:rsid w:val="44B6B170"/>
    <w:rsid w:val="44B75F62"/>
    <w:rsid w:val="44D1C485"/>
    <w:rsid w:val="44FB4FF2"/>
    <w:rsid w:val="45368277"/>
    <w:rsid w:val="4552ED4C"/>
    <w:rsid w:val="455B3C08"/>
    <w:rsid w:val="45B31858"/>
    <w:rsid w:val="45BEB978"/>
    <w:rsid w:val="45D386F0"/>
    <w:rsid w:val="45D39C31"/>
    <w:rsid w:val="45D8584F"/>
    <w:rsid w:val="45D9F9DB"/>
    <w:rsid w:val="45FAE077"/>
    <w:rsid w:val="460DDD96"/>
    <w:rsid w:val="461E0409"/>
    <w:rsid w:val="462F874C"/>
    <w:rsid w:val="4631A8B9"/>
    <w:rsid w:val="4652C988"/>
    <w:rsid w:val="465E99B2"/>
    <w:rsid w:val="4676E4C2"/>
    <w:rsid w:val="4680F4FD"/>
    <w:rsid w:val="4688F748"/>
    <w:rsid w:val="46C26ED3"/>
    <w:rsid w:val="46DC4576"/>
    <w:rsid w:val="46E43F4A"/>
    <w:rsid w:val="46E886DF"/>
    <w:rsid w:val="46E9CEF0"/>
    <w:rsid w:val="46FC7759"/>
    <w:rsid w:val="4721A2C2"/>
    <w:rsid w:val="47472767"/>
    <w:rsid w:val="4749E430"/>
    <w:rsid w:val="4759B1B8"/>
    <w:rsid w:val="476A63BB"/>
    <w:rsid w:val="478904F2"/>
    <w:rsid w:val="478F915C"/>
    <w:rsid w:val="47AA9332"/>
    <w:rsid w:val="47AE8BE4"/>
    <w:rsid w:val="47BD1378"/>
    <w:rsid w:val="47D49A41"/>
    <w:rsid w:val="47D72FC3"/>
    <w:rsid w:val="47D7A967"/>
    <w:rsid w:val="47FE6718"/>
    <w:rsid w:val="4801499C"/>
    <w:rsid w:val="480DBEC6"/>
    <w:rsid w:val="4818EFFE"/>
    <w:rsid w:val="48218BB8"/>
    <w:rsid w:val="48296329"/>
    <w:rsid w:val="482EFD31"/>
    <w:rsid w:val="482F9C2C"/>
    <w:rsid w:val="48381303"/>
    <w:rsid w:val="48411161"/>
    <w:rsid w:val="4841A481"/>
    <w:rsid w:val="485CAEC8"/>
    <w:rsid w:val="48AF0326"/>
    <w:rsid w:val="48DEF6F6"/>
    <w:rsid w:val="48DEF9E0"/>
    <w:rsid w:val="48EEDCC2"/>
    <w:rsid w:val="490BC1A7"/>
    <w:rsid w:val="49161759"/>
    <w:rsid w:val="49185933"/>
    <w:rsid w:val="491869F2"/>
    <w:rsid w:val="492CDF82"/>
    <w:rsid w:val="4938F1FA"/>
    <w:rsid w:val="4944DBE3"/>
    <w:rsid w:val="494B4BAE"/>
    <w:rsid w:val="49580ADF"/>
    <w:rsid w:val="49921083"/>
    <w:rsid w:val="49A56112"/>
    <w:rsid w:val="49A9CEF5"/>
    <w:rsid w:val="49AE8584"/>
    <w:rsid w:val="49BC17F9"/>
    <w:rsid w:val="49F1E849"/>
    <w:rsid w:val="4A010EE8"/>
    <w:rsid w:val="4A034F27"/>
    <w:rsid w:val="4A32A913"/>
    <w:rsid w:val="4A3A9232"/>
    <w:rsid w:val="4A413C75"/>
    <w:rsid w:val="4A4B3420"/>
    <w:rsid w:val="4A559394"/>
    <w:rsid w:val="4A57AE9E"/>
    <w:rsid w:val="4A584E4F"/>
    <w:rsid w:val="4A60BA55"/>
    <w:rsid w:val="4A7E2B65"/>
    <w:rsid w:val="4A91527A"/>
    <w:rsid w:val="4AFA9474"/>
    <w:rsid w:val="4AFFFE11"/>
    <w:rsid w:val="4B3FA4DC"/>
    <w:rsid w:val="4B45EDD2"/>
    <w:rsid w:val="4B4873E2"/>
    <w:rsid w:val="4B4AA359"/>
    <w:rsid w:val="4B5D6909"/>
    <w:rsid w:val="4B69DC07"/>
    <w:rsid w:val="4B84FD8D"/>
    <w:rsid w:val="4B9198BF"/>
    <w:rsid w:val="4B975D53"/>
    <w:rsid w:val="4B9EC1E8"/>
    <w:rsid w:val="4BD0D680"/>
    <w:rsid w:val="4BDD260B"/>
    <w:rsid w:val="4BFCD932"/>
    <w:rsid w:val="4C3DF026"/>
    <w:rsid w:val="4C4060FD"/>
    <w:rsid w:val="4C4D3544"/>
    <w:rsid w:val="4C855968"/>
    <w:rsid w:val="4C8B164C"/>
    <w:rsid w:val="4C91DAC9"/>
    <w:rsid w:val="4C976F81"/>
    <w:rsid w:val="4C9BF20F"/>
    <w:rsid w:val="4CB78338"/>
    <w:rsid w:val="4CD2498B"/>
    <w:rsid w:val="4CD440B3"/>
    <w:rsid w:val="4CECFDA9"/>
    <w:rsid w:val="4CEEFDF6"/>
    <w:rsid w:val="4CFC3AAA"/>
    <w:rsid w:val="4D1FC4B6"/>
    <w:rsid w:val="4D201EC5"/>
    <w:rsid w:val="4D28C9A0"/>
    <w:rsid w:val="4D42B382"/>
    <w:rsid w:val="4D6B41B2"/>
    <w:rsid w:val="4D79E6A4"/>
    <w:rsid w:val="4D82E972"/>
    <w:rsid w:val="4D8C2A4D"/>
    <w:rsid w:val="4D9A95EA"/>
    <w:rsid w:val="4DB6EE91"/>
    <w:rsid w:val="4DD420CA"/>
    <w:rsid w:val="4DE49EF5"/>
    <w:rsid w:val="4DF7AB7F"/>
    <w:rsid w:val="4DF8CBB5"/>
    <w:rsid w:val="4E0BAB56"/>
    <w:rsid w:val="4E3B5539"/>
    <w:rsid w:val="4E8ACA91"/>
    <w:rsid w:val="4EAF50D8"/>
    <w:rsid w:val="4EE82B81"/>
    <w:rsid w:val="4EF30E86"/>
    <w:rsid w:val="4F3612E4"/>
    <w:rsid w:val="4F4B708C"/>
    <w:rsid w:val="4F58B186"/>
    <w:rsid w:val="4F5FEFB9"/>
    <w:rsid w:val="4F78E637"/>
    <w:rsid w:val="4F7D1517"/>
    <w:rsid w:val="4F937BE0"/>
    <w:rsid w:val="4F99885D"/>
    <w:rsid w:val="4FE30B76"/>
    <w:rsid w:val="4FE4D98F"/>
    <w:rsid w:val="4FE80BB9"/>
    <w:rsid w:val="4FFC2B52"/>
    <w:rsid w:val="5011F267"/>
    <w:rsid w:val="50123120"/>
    <w:rsid w:val="50145AE0"/>
    <w:rsid w:val="501C03F2"/>
    <w:rsid w:val="5044EFCA"/>
    <w:rsid w:val="50541845"/>
    <w:rsid w:val="505A75E7"/>
    <w:rsid w:val="50706B5C"/>
    <w:rsid w:val="5089B30E"/>
    <w:rsid w:val="50916E9D"/>
    <w:rsid w:val="5094F6C5"/>
    <w:rsid w:val="5097FBB1"/>
    <w:rsid w:val="509CF290"/>
    <w:rsid w:val="50A90F4A"/>
    <w:rsid w:val="50AFC90F"/>
    <w:rsid w:val="50BCCDF0"/>
    <w:rsid w:val="50C5B49C"/>
    <w:rsid w:val="50C8DA9E"/>
    <w:rsid w:val="50D550FA"/>
    <w:rsid w:val="50EAC4A8"/>
    <w:rsid w:val="51011BF1"/>
    <w:rsid w:val="51146D86"/>
    <w:rsid w:val="51230671"/>
    <w:rsid w:val="514BD4C4"/>
    <w:rsid w:val="51948010"/>
    <w:rsid w:val="519C3585"/>
    <w:rsid w:val="51A05CC3"/>
    <w:rsid w:val="51C508AD"/>
    <w:rsid w:val="51CFF514"/>
    <w:rsid w:val="51D0B349"/>
    <w:rsid w:val="51D8C95D"/>
    <w:rsid w:val="51E857D6"/>
    <w:rsid w:val="51F560E8"/>
    <w:rsid w:val="51F7FB36"/>
    <w:rsid w:val="51FEB120"/>
    <w:rsid w:val="52023376"/>
    <w:rsid w:val="521D26A4"/>
    <w:rsid w:val="5226FEEC"/>
    <w:rsid w:val="523CF225"/>
    <w:rsid w:val="523EB4C5"/>
    <w:rsid w:val="523F046D"/>
    <w:rsid w:val="5243973C"/>
    <w:rsid w:val="524F7FB4"/>
    <w:rsid w:val="525AECAB"/>
    <w:rsid w:val="5266F703"/>
    <w:rsid w:val="5279133A"/>
    <w:rsid w:val="528B9AB8"/>
    <w:rsid w:val="52921219"/>
    <w:rsid w:val="52AB36AA"/>
    <w:rsid w:val="52B0AC98"/>
    <w:rsid w:val="52CC1497"/>
    <w:rsid w:val="52E67D41"/>
    <w:rsid w:val="52F4E670"/>
    <w:rsid w:val="52FE2D8C"/>
    <w:rsid w:val="52FEF59B"/>
    <w:rsid w:val="53071195"/>
    <w:rsid w:val="530F8C75"/>
    <w:rsid w:val="531B1083"/>
    <w:rsid w:val="531F452B"/>
    <w:rsid w:val="533A9B99"/>
    <w:rsid w:val="533FC655"/>
    <w:rsid w:val="5364986E"/>
    <w:rsid w:val="5386402B"/>
    <w:rsid w:val="539B21A5"/>
    <w:rsid w:val="539C43E1"/>
    <w:rsid w:val="53A94B79"/>
    <w:rsid w:val="53B4AD5A"/>
    <w:rsid w:val="53B5E1B3"/>
    <w:rsid w:val="53BCC40C"/>
    <w:rsid w:val="53C15240"/>
    <w:rsid w:val="53DF679D"/>
    <w:rsid w:val="53E6B169"/>
    <w:rsid w:val="54182269"/>
    <w:rsid w:val="541D7EF3"/>
    <w:rsid w:val="543B374D"/>
    <w:rsid w:val="5467DCFE"/>
    <w:rsid w:val="54756F57"/>
    <w:rsid w:val="54A56C2C"/>
    <w:rsid w:val="54A77333"/>
    <w:rsid w:val="54AE80A2"/>
    <w:rsid w:val="54D9F712"/>
    <w:rsid w:val="54E0783F"/>
    <w:rsid w:val="54F4EA62"/>
    <w:rsid w:val="54F886DC"/>
    <w:rsid w:val="5506A35F"/>
    <w:rsid w:val="55139A95"/>
    <w:rsid w:val="554C9C54"/>
    <w:rsid w:val="556EFFE1"/>
    <w:rsid w:val="557CF9A6"/>
    <w:rsid w:val="5595A680"/>
    <w:rsid w:val="55E29376"/>
    <w:rsid w:val="55E2D76C"/>
    <w:rsid w:val="55FE6F6F"/>
    <w:rsid w:val="5607E207"/>
    <w:rsid w:val="560A215E"/>
    <w:rsid w:val="560EF77E"/>
    <w:rsid w:val="561704C8"/>
    <w:rsid w:val="565A7B0B"/>
    <w:rsid w:val="5660694F"/>
    <w:rsid w:val="5660C20F"/>
    <w:rsid w:val="566AA827"/>
    <w:rsid w:val="566C4602"/>
    <w:rsid w:val="56892849"/>
    <w:rsid w:val="56AABF15"/>
    <w:rsid w:val="56AE6DE1"/>
    <w:rsid w:val="56C20698"/>
    <w:rsid w:val="56D63A14"/>
    <w:rsid w:val="56E85C01"/>
    <w:rsid w:val="571A0E8A"/>
    <w:rsid w:val="57209619"/>
    <w:rsid w:val="573428A9"/>
    <w:rsid w:val="57369EF9"/>
    <w:rsid w:val="5752BFE9"/>
    <w:rsid w:val="5756FF2B"/>
    <w:rsid w:val="575F65EA"/>
    <w:rsid w:val="5778FD86"/>
    <w:rsid w:val="578B35CB"/>
    <w:rsid w:val="57A48E8D"/>
    <w:rsid w:val="57AB47D8"/>
    <w:rsid w:val="57BDF475"/>
    <w:rsid w:val="57BE6DBB"/>
    <w:rsid w:val="57D3D617"/>
    <w:rsid w:val="57D9F056"/>
    <w:rsid w:val="57E4FDAA"/>
    <w:rsid w:val="57F29BED"/>
    <w:rsid w:val="57FD429B"/>
    <w:rsid w:val="580D39C2"/>
    <w:rsid w:val="5824FDBA"/>
    <w:rsid w:val="583DF25D"/>
    <w:rsid w:val="5867CAB0"/>
    <w:rsid w:val="587F7F23"/>
    <w:rsid w:val="588C1BDB"/>
    <w:rsid w:val="58CADCF2"/>
    <w:rsid w:val="5910B8B5"/>
    <w:rsid w:val="591C4796"/>
    <w:rsid w:val="5926F06A"/>
    <w:rsid w:val="593D5DC4"/>
    <w:rsid w:val="5950BFFA"/>
    <w:rsid w:val="596826EC"/>
    <w:rsid w:val="597291BB"/>
    <w:rsid w:val="5978CBAF"/>
    <w:rsid w:val="597D0461"/>
    <w:rsid w:val="5986B327"/>
    <w:rsid w:val="59A1ED86"/>
    <w:rsid w:val="59A42577"/>
    <w:rsid w:val="59A7DB76"/>
    <w:rsid w:val="59A9A98F"/>
    <w:rsid w:val="59ABC362"/>
    <w:rsid w:val="59C4701B"/>
    <w:rsid w:val="59C5B88A"/>
    <w:rsid w:val="59CC96D4"/>
    <w:rsid w:val="59CEAEF3"/>
    <w:rsid w:val="59DE8300"/>
    <w:rsid w:val="59EE3044"/>
    <w:rsid w:val="59F0DE8F"/>
    <w:rsid w:val="59F2F696"/>
    <w:rsid w:val="5A213FA3"/>
    <w:rsid w:val="5A2AB88A"/>
    <w:rsid w:val="5A3AD301"/>
    <w:rsid w:val="5A618FBF"/>
    <w:rsid w:val="5A681CD3"/>
    <w:rsid w:val="5A6F3EC1"/>
    <w:rsid w:val="5A702D8D"/>
    <w:rsid w:val="5A951FCB"/>
    <w:rsid w:val="5AEAF03B"/>
    <w:rsid w:val="5AF9ECA4"/>
    <w:rsid w:val="5B0F4731"/>
    <w:rsid w:val="5B1F0833"/>
    <w:rsid w:val="5B23EE43"/>
    <w:rsid w:val="5B322A8B"/>
    <w:rsid w:val="5B5612B0"/>
    <w:rsid w:val="5B63FF22"/>
    <w:rsid w:val="5B64F9F2"/>
    <w:rsid w:val="5B88E2D0"/>
    <w:rsid w:val="5BA75FB6"/>
    <w:rsid w:val="5BB7F801"/>
    <w:rsid w:val="5BC26588"/>
    <w:rsid w:val="5BD4C4A3"/>
    <w:rsid w:val="5BD6A362"/>
    <w:rsid w:val="5BDD4F44"/>
    <w:rsid w:val="5BDDEB07"/>
    <w:rsid w:val="5BFDD3AB"/>
    <w:rsid w:val="5BFFEFD6"/>
    <w:rsid w:val="5C02CB10"/>
    <w:rsid w:val="5C11D071"/>
    <w:rsid w:val="5C179083"/>
    <w:rsid w:val="5C214376"/>
    <w:rsid w:val="5C236D36"/>
    <w:rsid w:val="5C47DE47"/>
    <w:rsid w:val="5C5088BB"/>
    <w:rsid w:val="5C649870"/>
    <w:rsid w:val="5C769308"/>
    <w:rsid w:val="5C7EF288"/>
    <w:rsid w:val="5C8102FE"/>
    <w:rsid w:val="5C819869"/>
    <w:rsid w:val="5C8204E2"/>
    <w:rsid w:val="5C8340C3"/>
    <w:rsid w:val="5C8B0590"/>
    <w:rsid w:val="5C9D6855"/>
    <w:rsid w:val="5CC4B2C5"/>
    <w:rsid w:val="5CC603B1"/>
    <w:rsid w:val="5CC7425F"/>
    <w:rsid w:val="5CD52FB2"/>
    <w:rsid w:val="5CD64BC8"/>
    <w:rsid w:val="5CD76248"/>
    <w:rsid w:val="5D0AFAA0"/>
    <w:rsid w:val="5D11C4F0"/>
    <w:rsid w:val="5D20BFF3"/>
    <w:rsid w:val="5D2D734C"/>
    <w:rsid w:val="5D31426A"/>
    <w:rsid w:val="5D4FC9FE"/>
    <w:rsid w:val="5D532519"/>
    <w:rsid w:val="5D5BD9CF"/>
    <w:rsid w:val="5D5DAAB1"/>
    <w:rsid w:val="5D79B473"/>
    <w:rsid w:val="5D8B2CE5"/>
    <w:rsid w:val="5D9002A6"/>
    <w:rsid w:val="5DB03E14"/>
    <w:rsid w:val="5DC96DE4"/>
    <w:rsid w:val="5DCCCC37"/>
    <w:rsid w:val="5DDF0239"/>
    <w:rsid w:val="5DEEDF86"/>
    <w:rsid w:val="5DF27A09"/>
    <w:rsid w:val="5DFBF0FC"/>
    <w:rsid w:val="5DFFD51F"/>
    <w:rsid w:val="5E082502"/>
    <w:rsid w:val="5E0CB27E"/>
    <w:rsid w:val="5E11B663"/>
    <w:rsid w:val="5E171A56"/>
    <w:rsid w:val="5E1CC218"/>
    <w:rsid w:val="5E1F1124"/>
    <w:rsid w:val="5E2B49A2"/>
    <w:rsid w:val="5E2FD928"/>
    <w:rsid w:val="5E3F45B1"/>
    <w:rsid w:val="5E40111A"/>
    <w:rsid w:val="5E4B626B"/>
    <w:rsid w:val="5E6BFB1E"/>
    <w:rsid w:val="5E7E676C"/>
    <w:rsid w:val="5E806A7A"/>
    <w:rsid w:val="5E825DB3"/>
    <w:rsid w:val="5E8BEBC2"/>
    <w:rsid w:val="5E8F6619"/>
    <w:rsid w:val="5E91A275"/>
    <w:rsid w:val="5EB1EE9D"/>
    <w:rsid w:val="5EBA1983"/>
    <w:rsid w:val="5ECECCFD"/>
    <w:rsid w:val="5ED7F221"/>
    <w:rsid w:val="5EE0B62E"/>
    <w:rsid w:val="5EE8B4E0"/>
    <w:rsid w:val="5EF20231"/>
    <w:rsid w:val="5EFD8624"/>
    <w:rsid w:val="5EFE7C5C"/>
    <w:rsid w:val="5F15D5D7"/>
    <w:rsid w:val="5F2227DC"/>
    <w:rsid w:val="5F29D1D2"/>
    <w:rsid w:val="5F2FEDFA"/>
    <w:rsid w:val="5F3364B6"/>
    <w:rsid w:val="5F4697EE"/>
    <w:rsid w:val="5F4EFD25"/>
    <w:rsid w:val="5F72B417"/>
    <w:rsid w:val="5F795710"/>
    <w:rsid w:val="5F87A6D3"/>
    <w:rsid w:val="5F9A27CB"/>
    <w:rsid w:val="5FBF2328"/>
    <w:rsid w:val="5FC5D5E3"/>
    <w:rsid w:val="5FDB5285"/>
    <w:rsid w:val="5FDB896F"/>
    <w:rsid w:val="600883EA"/>
    <w:rsid w:val="600F030A"/>
    <w:rsid w:val="601BD1B1"/>
    <w:rsid w:val="6026F2D5"/>
    <w:rsid w:val="6038548B"/>
    <w:rsid w:val="605EDEED"/>
    <w:rsid w:val="607E5761"/>
    <w:rsid w:val="6093F067"/>
    <w:rsid w:val="60968371"/>
    <w:rsid w:val="60C94016"/>
    <w:rsid w:val="60EF5675"/>
    <w:rsid w:val="611C86C8"/>
    <w:rsid w:val="614B6A90"/>
    <w:rsid w:val="614D81A8"/>
    <w:rsid w:val="617263AC"/>
    <w:rsid w:val="6189447B"/>
    <w:rsid w:val="619F13DB"/>
    <w:rsid w:val="61B7A212"/>
    <w:rsid w:val="61CEEA88"/>
    <w:rsid w:val="61D7A8B9"/>
    <w:rsid w:val="61DB24E3"/>
    <w:rsid w:val="61DC7E8E"/>
    <w:rsid w:val="620A6668"/>
    <w:rsid w:val="62115E0F"/>
    <w:rsid w:val="621856F0"/>
    <w:rsid w:val="622CCE1D"/>
    <w:rsid w:val="623253D2"/>
    <w:rsid w:val="6262F853"/>
    <w:rsid w:val="62861DE9"/>
    <w:rsid w:val="628B5422"/>
    <w:rsid w:val="628D0439"/>
    <w:rsid w:val="628D5B87"/>
    <w:rsid w:val="628F17D1"/>
    <w:rsid w:val="62BEB987"/>
    <w:rsid w:val="62EA3260"/>
    <w:rsid w:val="62F3E8EA"/>
    <w:rsid w:val="6308FBE7"/>
    <w:rsid w:val="630A7F48"/>
    <w:rsid w:val="6315EDFB"/>
    <w:rsid w:val="631D625F"/>
    <w:rsid w:val="635143A3"/>
    <w:rsid w:val="636BC593"/>
    <w:rsid w:val="6378F481"/>
    <w:rsid w:val="639F01E2"/>
    <w:rsid w:val="63A91A2C"/>
    <w:rsid w:val="63D48795"/>
    <w:rsid w:val="63DA31E5"/>
    <w:rsid w:val="63EFAC46"/>
    <w:rsid w:val="640E9923"/>
    <w:rsid w:val="64338B74"/>
    <w:rsid w:val="6461D4C4"/>
    <w:rsid w:val="64CE63E4"/>
    <w:rsid w:val="64D13956"/>
    <w:rsid w:val="65035984"/>
    <w:rsid w:val="65038974"/>
    <w:rsid w:val="6504D010"/>
    <w:rsid w:val="651600B4"/>
    <w:rsid w:val="651F165F"/>
    <w:rsid w:val="659A4DAE"/>
    <w:rsid w:val="659F78D1"/>
    <w:rsid w:val="65AE9317"/>
    <w:rsid w:val="65B2E2DE"/>
    <w:rsid w:val="65D043C9"/>
    <w:rsid w:val="65E93B70"/>
    <w:rsid w:val="65E9453C"/>
    <w:rsid w:val="65ECF648"/>
    <w:rsid w:val="662C13FC"/>
    <w:rsid w:val="6630BFFA"/>
    <w:rsid w:val="6634573A"/>
    <w:rsid w:val="664864CF"/>
    <w:rsid w:val="666D09B7"/>
    <w:rsid w:val="668C3032"/>
    <w:rsid w:val="669B2C87"/>
    <w:rsid w:val="66B3569B"/>
    <w:rsid w:val="66C88FFF"/>
    <w:rsid w:val="66D61155"/>
    <w:rsid w:val="66ED85B9"/>
    <w:rsid w:val="66F7676B"/>
    <w:rsid w:val="66FA6E46"/>
    <w:rsid w:val="67185656"/>
    <w:rsid w:val="67228B03"/>
    <w:rsid w:val="673C9990"/>
    <w:rsid w:val="673E77E5"/>
    <w:rsid w:val="6740B75D"/>
    <w:rsid w:val="674330DE"/>
    <w:rsid w:val="674F62A9"/>
    <w:rsid w:val="675C7B05"/>
    <w:rsid w:val="67714C49"/>
    <w:rsid w:val="67A171F4"/>
    <w:rsid w:val="67A47B6C"/>
    <w:rsid w:val="67A87598"/>
    <w:rsid w:val="67A8B089"/>
    <w:rsid w:val="67A9E7DC"/>
    <w:rsid w:val="67BEEBF1"/>
    <w:rsid w:val="67D8E003"/>
    <w:rsid w:val="67DA7133"/>
    <w:rsid w:val="67DE3012"/>
    <w:rsid w:val="67DE47A8"/>
    <w:rsid w:val="67E5247B"/>
    <w:rsid w:val="67F01636"/>
    <w:rsid w:val="67F2211A"/>
    <w:rsid w:val="67F35656"/>
    <w:rsid w:val="67F7EFAE"/>
    <w:rsid w:val="67F7FDC5"/>
    <w:rsid w:val="67FAAF76"/>
    <w:rsid w:val="680A96DE"/>
    <w:rsid w:val="681B2266"/>
    <w:rsid w:val="6820EF1C"/>
    <w:rsid w:val="68307DE5"/>
    <w:rsid w:val="685061C5"/>
    <w:rsid w:val="6857D85A"/>
    <w:rsid w:val="685FE538"/>
    <w:rsid w:val="6865C40D"/>
    <w:rsid w:val="687215C9"/>
    <w:rsid w:val="6877FF9B"/>
    <w:rsid w:val="6891A225"/>
    <w:rsid w:val="6897E9A7"/>
    <w:rsid w:val="68A23159"/>
    <w:rsid w:val="68B67971"/>
    <w:rsid w:val="68E23184"/>
    <w:rsid w:val="68FB01FB"/>
    <w:rsid w:val="690B7F37"/>
    <w:rsid w:val="691817D4"/>
    <w:rsid w:val="695627B8"/>
    <w:rsid w:val="695CAC4C"/>
    <w:rsid w:val="69625BF9"/>
    <w:rsid w:val="696BF824"/>
    <w:rsid w:val="6983BEC0"/>
    <w:rsid w:val="69A43E4B"/>
    <w:rsid w:val="69A4AA79"/>
    <w:rsid w:val="69AEC553"/>
    <w:rsid w:val="69AF2741"/>
    <w:rsid w:val="69AFC172"/>
    <w:rsid w:val="69BAA53A"/>
    <w:rsid w:val="69CE83B3"/>
    <w:rsid w:val="69D335BD"/>
    <w:rsid w:val="69D9DFC7"/>
    <w:rsid w:val="69DEC1CA"/>
    <w:rsid w:val="69E5C7F4"/>
    <w:rsid w:val="6A126A15"/>
    <w:rsid w:val="6A2086F3"/>
    <w:rsid w:val="6A2604B0"/>
    <w:rsid w:val="6A365551"/>
    <w:rsid w:val="6A441E6E"/>
    <w:rsid w:val="6A4773BF"/>
    <w:rsid w:val="6A5C63B3"/>
    <w:rsid w:val="6A675814"/>
    <w:rsid w:val="6A6E0A38"/>
    <w:rsid w:val="6A74A729"/>
    <w:rsid w:val="6A7F450F"/>
    <w:rsid w:val="6ABFA491"/>
    <w:rsid w:val="6AC78191"/>
    <w:rsid w:val="6AC7FCE9"/>
    <w:rsid w:val="6AE7D849"/>
    <w:rsid w:val="6AEB0A0F"/>
    <w:rsid w:val="6AFD53CD"/>
    <w:rsid w:val="6B2DA2CA"/>
    <w:rsid w:val="6B433177"/>
    <w:rsid w:val="6B4476BD"/>
    <w:rsid w:val="6B4E90C8"/>
    <w:rsid w:val="6B500D81"/>
    <w:rsid w:val="6B504AAA"/>
    <w:rsid w:val="6B5E8458"/>
    <w:rsid w:val="6B71C627"/>
    <w:rsid w:val="6B7D6AD5"/>
    <w:rsid w:val="6B84214D"/>
    <w:rsid w:val="6B879FBA"/>
    <w:rsid w:val="6B8F4CF0"/>
    <w:rsid w:val="6BA1B3B5"/>
    <w:rsid w:val="6BB5446C"/>
    <w:rsid w:val="6BBB3D27"/>
    <w:rsid w:val="6BCD6026"/>
    <w:rsid w:val="6BDD55A6"/>
    <w:rsid w:val="6BE431B9"/>
    <w:rsid w:val="6BEC2AC6"/>
    <w:rsid w:val="6BF0F610"/>
    <w:rsid w:val="6C043B9C"/>
    <w:rsid w:val="6C310CFD"/>
    <w:rsid w:val="6C3A5A4E"/>
    <w:rsid w:val="6C3B4514"/>
    <w:rsid w:val="6C4996BF"/>
    <w:rsid w:val="6C52295E"/>
    <w:rsid w:val="6C847442"/>
    <w:rsid w:val="6C87AB21"/>
    <w:rsid w:val="6C95FAFE"/>
    <w:rsid w:val="6CA7A624"/>
    <w:rsid w:val="6CCBE8C3"/>
    <w:rsid w:val="6CCBF222"/>
    <w:rsid w:val="6CCCDA91"/>
    <w:rsid w:val="6CDA64E0"/>
    <w:rsid w:val="6CDC63AB"/>
    <w:rsid w:val="6CDEA1F2"/>
    <w:rsid w:val="6CDEFD8C"/>
    <w:rsid w:val="6CF4603F"/>
    <w:rsid w:val="6CF76EE7"/>
    <w:rsid w:val="6CFBE4FC"/>
    <w:rsid w:val="6D0C8A76"/>
    <w:rsid w:val="6D369180"/>
    <w:rsid w:val="6D5656E9"/>
    <w:rsid w:val="6D62BD48"/>
    <w:rsid w:val="6D6D916C"/>
    <w:rsid w:val="6D8A6566"/>
    <w:rsid w:val="6D9499F5"/>
    <w:rsid w:val="6D96CA4A"/>
    <w:rsid w:val="6DC0B6F1"/>
    <w:rsid w:val="6DE6AF7C"/>
    <w:rsid w:val="6DF710FC"/>
    <w:rsid w:val="6E2EBBA4"/>
    <w:rsid w:val="6E33B283"/>
    <w:rsid w:val="6E364920"/>
    <w:rsid w:val="6E36B3C2"/>
    <w:rsid w:val="6E39822B"/>
    <w:rsid w:val="6E39A8F8"/>
    <w:rsid w:val="6E3A3457"/>
    <w:rsid w:val="6E781B9C"/>
    <w:rsid w:val="6E7B879F"/>
    <w:rsid w:val="6E89F949"/>
    <w:rsid w:val="6E9803D9"/>
    <w:rsid w:val="6EBC020B"/>
    <w:rsid w:val="6EE14A2E"/>
    <w:rsid w:val="6EFD3184"/>
    <w:rsid w:val="6EFE9643"/>
    <w:rsid w:val="6F2F3C12"/>
    <w:rsid w:val="6F4EEF39"/>
    <w:rsid w:val="6F4FEA09"/>
    <w:rsid w:val="6F582FC6"/>
    <w:rsid w:val="6F691E4D"/>
    <w:rsid w:val="6F7D1A5C"/>
    <w:rsid w:val="6F8771C8"/>
    <w:rsid w:val="6F90C657"/>
    <w:rsid w:val="6FAAE376"/>
    <w:rsid w:val="6FB19960"/>
    <w:rsid w:val="6FB36779"/>
    <w:rsid w:val="6FCCAD10"/>
    <w:rsid w:val="6FCD17C5"/>
    <w:rsid w:val="6FD0F48B"/>
    <w:rsid w:val="6FD76F6F"/>
    <w:rsid w:val="6FDDAF40"/>
    <w:rsid w:val="6FE4C8D7"/>
    <w:rsid w:val="6FFB5176"/>
    <w:rsid w:val="70089288"/>
    <w:rsid w:val="701F2C6E"/>
    <w:rsid w:val="703B8EDA"/>
    <w:rsid w:val="70455E4B"/>
    <w:rsid w:val="7061D657"/>
    <w:rsid w:val="70623F64"/>
    <w:rsid w:val="7071DABD"/>
    <w:rsid w:val="708BE748"/>
    <w:rsid w:val="70963589"/>
    <w:rsid w:val="709BD700"/>
    <w:rsid w:val="70BFD952"/>
    <w:rsid w:val="70C65E61"/>
    <w:rsid w:val="70ECABF1"/>
    <w:rsid w:val="7106438D"/>
    <w:rsid w:val="71074FB5"/>
    <w:rsid w:val="7111C780"/>
    <w:rsid w:val="711BB9D0"/>
    <w:rsid w:val="7139697C"/>
    <w:rsid w:val="713EC502"/>
    <w:rsid w:val="7148549C"/>
    <w:rsid w:val="71653D3B"/>
    <w:rsid w:val="71689FA2"/>
    <w:rsid w:val="71830A1D"/>
    <w:rsid w:val="71998B9E"/>
    <w:rsid w:val="71AEE5E1"/>
    <w:rsid w:val="71E40B7C"/>
    <w:rsid w:val="71E463E1"/>
    <w:rsid w:val="71F3406D"/>
    <w:rsid w:val="71F6C7C4"/>
    <w:rsid w:val="721CE31F"/>
    <w:rsid w:val="72214E6D"/>
    <w:rsid w:val="72251945"/>
    <w:rsid w:val="722B38B5"/>
    <w:rsid w:val="72362E6B"/>
    <w:rsid w:val="72465F64"/>
    <w:rsid w:val="725B28FC"/>
    <w:rsid w:val="72635E89"/>
    <w:rsid w:val="72852F35"/>
    <w:rsid w:val="72880A53"/>
    <w:rsid w:val="729B91CB"/>
    <w:rsid w:val="72A80723"/>
    <w:rsid w:val="72AB83DF"/>
    <w:rsid w:val="72CFC19B"/>
    <w:rsid w:val="72D5B8BA"/>
    <w:rsid w:val="72EC422C"/>
    <w:rsid w:val="73189BE6"/>
    <w:rsid w:val="7323E16D"/>
    <w:rsid w:val="73319D59"/>
    <w:rsid w:val="733A0347"/>
    <w:rsid w:val="7376460F"/>
    <w:rsid w:val="73782AFC"/>
    <w:rsid w:val="737FB761"/>
    <w:rsid w:val="73894F7F"/>
    <w:rsid w:val="73A62E4C"/>
    <w:rsid w:val="73A6356D"/>
    <w:rsid w:val="73B9A314"/>
    <w:rsid w:val="73C49C1A"/>
    <w:rsid w:val="73C6646E"/>
    <w:rsid w:val="73CEF562"/>
    <w:rsid w:val="73D1FECC"/>
    <w:rsid w:val="73EAD65F"/>
    <w:rsid w:val="73FB2551"/>
    <w:rsid w:val="74070204"/>
    <w:rsid w:val="740C3F52"/>
    <w:rsid w:val="7411E2EC"/>
    <w:rsid w:val="741FA42A"/>
    <w:rsid w:val="742214F0"/>
    <w:rsid w:val="7449039B"/>
    <w:rsid w:val="746F2B44"/>
    <w:rsid w:val="74751C78"/>
    <w:rsid w:val="74919F12"/>
    <w:rsid w:val="74A4E974"/>
    <w:rsid w:val="74B21EBC"/>
    <w:rsid w:val="74D694E4"/>
    <w:rsid w:val="74DC47FA"/>
    <w:rsid w:val="74E1C80E"/>
    <w:rsid w:val="74E69617"/>
    <w:rsid w:val="74EC27A8"/>
    <w:rsid w:val="74F272CA"/>
    <w:rsid w:val="74F3657F"/>
    <w:rsid w:val="74FB4340"/>
    <w:rsid w:val="75076B40"/>
    <w:rsid w:val="751A796D"/>
    <w:rsid w:val="7520FAA0"/>
    <w:rsid w:val="7544CA11"/>
    <w:rsid w:val="7545F580"/>
    <w:rsid w:val="7550C727"/>
    <w:rsid w:val="756DCF2D"/>
    <w:rsid w:val="7571D3F3"/>
    <w:rsid w:val="75CB7A4D"/>
    <w:rsid w:val="75D14B94"/>
    <w:rsid w:val="75DF8C4F"/>
    <w:rsid w:val="760007DB"/>
    <w:rsid w:val="760050F8"/>
    <w:rsid w:val="7620B0BF"/>
    <w:rsid w:val="762A89A1"/>
    <w:rsid w:val="763BBAF1"/>
    <w:rsid w:val="763C31C2"/>
    <w:rsid w:val="7643BC65"/>
    <w:rsid w:val="7644213D"/>
    <w:rsid w:val="7647F39F"/>
    <w:rsid w:val="764AAFCC"/>
    <w:rsid w:val="764C838F"/>
    <w:rsid w:val="7654315A"/>
    <w:rsid w:val="765F75D3"/>
    <w:rsid w:val="7663623E"/>
    <w:rsid w:val="76678DA9"/>
    <w:rsid w:val="7689B0F3"/>
    <w:rsid w:val="76B88A6A"/>
    <w:rsid w:val="76C1DEEC"/>
    <w:rsid w:val="76D596FF"/>
    <w:rsid w:val="76E2D4D1"/>
    <w:rsid w:val="76F9025C"/>
    <w:rsid w:val="76FDCB0A"/>
    <w:rsid w:val="76FE53C4"/>
    <w:rsid w:val="773B510F"/>
    <w:rsid w:val="773D3C85"/>
    <w:rsid w:val="775969A6"/>
    <w:rsid w:val="775FD7A2"/>
    <w:rsid w:val="776238E0"/>
    <w:rsid w:val="776AB6DC"/>
    <w:rsid w:val="77772B2D"/>
    <w:rsid w:val="777EC12F"/>
    <w:rsid w:val="77C6EAEC"/>
    <w:rsid w:val="77D8A872"/>
    <w:rsid w:val="77EDDDF2"/>
    <w:rsid w:val="77F9893A"/>
    <w:rsid w:val="77FA2246"/>
    <w:rsid w:val="77FF7B66"/>
    <w:rsid w:val="781D8660"/>
    <w:rsid w:val="782A4193"/>
    <w:rsid w:val="7830D9B5"/>
    <w:rsid w:val="783DA9CC"/>
    <w:rsid w:val="78450609"/>
    <w:rsid w:val="78454CDA"/>
    <w:rsid w:val="78473F96"/>
    <w:rsid w:val="784FAB90"/>
    <w:rsid w:val="78506EB4"/>
    <w:rsid w:val="7857819C"/>
    <w:rsid w:val="78633382"/>
    <w:rsid w:val="7866C181"/>
    <w:rsid w:val="7872178B"/>
    <w:rsid w:val="787CAF39"/>
    <w:rsid w:val="787E9513"/>
    <w:rsid w:val="788377BF"/>
    <w:rsid w:val="7894EDB8"/>
    <w:rsid w:val="7895D647"/>
    <w:rsid w:val="7896E8E5"/>
    <w:rsid w:val="78B4C2D8"/>
    <w:rsid w:val="78B6B1CA"/>
    <w:rsid w:val="78D6A664"/>
    <w:rsid w:val="78E38CA4"/>
    <w:rsid w:val="78E49636"/>
    <w:rsid w:val="78E7EF58"/>
    <w:rsid w:val="78ED1897"/>
    <w:rsid w:val="78F58F7F"/>
    <w:rsid w:val="78F9D73C"/>
    <w:rsid w:val="791670C8"/>
    <w:rsid w:val="791C3E69"/>
    <w:rsid w:val="7927EF1F"/>
    <w:rsid w:val="793FB6D0"/>
    <w:rsid w:val="79691ACF"/>
    <w:rsid w:val="79699CDB"/>
    <w:rsid w:val="7981688D"/>
    <w:rsid w:val="798E365E"/>
    <w:rsid w:val="7996C3AB"/>
    <w:rsid w:val="799DB9E3"/>
    <w:rsid w:val="79B2D816"/>
    <w:rsid w:val="79DD281C"/>
    <w:rsid w:val="79E6AD91"/>
    <w:rsid w:val="79E791F5"/>
    <w:rsid w:val="79F60057"/>
    <w:rsid w:val="79FDD626"/>
    <w:rsid w:val="79FF78FB"/>
    <w:rsid w:val="7A0792E4"/>
    <w:rsid w:val="7A0A1E2A"/>
    <w:rsid w:val="7A1D98B3"/>
    <w:rsid w:val="7A2CC5F4"/>
    <w:rsid w:val="7A2FDCD7"/>
    <w:rsid w:val="7A324AA6"/>
    <w:rsid w:val="7A414050"/>
    <w:rsid w:val="7A4EA42A"/>
    <w:rsid w:val="7A61337A"/>
    <w:rsid w:val="7A649A35"/>
    <w:rsid w:val="7AB17BF1"/>
    <w:rsid w:val="7ABF02A3"/>
    <w:rsid w:val="7AE9CCDF"/>
    <w:rsid w:val="7AEBDDC1"/>
    <w:rsid w:val="7AF672E0"/>
    <w:rsid w:val="7B3713B1"/>
    <w:rsid w:val="7B3EC33A"/>
    <w:rsid w:val="7B4A163F"/>
    <w:rsid w:val="7B4F58A2"/>
    <w:rsid w:val="7B555B8A"/>
    <w:rsid w:val="7B5C894F"/>
    <w:rsid w:val="7B6B6984"/>
    <w:rsid w:val="7B6BD494"/>
    <w:rsid w:val="7B9499A2"/>
    <w:rsid w:val="7BB5A984"/>
    <w:rsid w:val="7BBB0D42"/>
    <w:rsid w:val="7BC4FD9E"/>
    <w:rsid w:val="7BD06F5D"/>
    <w:rsid w:val="7BE05BF6"/>
    <w:rsid w:val="7C0B2F64"/>
    <w:rsid w:val="7C10A884"/>
    <w:rsid w:val="7C1374AF"/>
    <w:rsid w:val="7C30A9F2"/>
    <w:rsid w:val="7C33265A"/>
    <w:rsid w:val="7C393DC8"/>
    <w:rsid w:val="7C47EC10"/>
    <w:rsid w:val="7C53FD50"/>
    <w:rsid w:val="7C6A3644"/>
    <w:rsid w:val="7C7AA0D2"/>
    <w:rsid w:val="7C8370E2"/>
    <w:rsid w:val="7C984226"/>
    <w:rsid w:val="7CC56B9A"/>
    <w:rsid w:val="7CDC925C"/>
    <w:rsid w:val="7CE02F4C"/>
    <w:rsid w:val="7CF56553"/>
    <w:rsid w:val="7CF9F17D"/>
    <w:rsid w:val="7CFBBF96"/>
    <w:rsid w:val="7D1B9561"/>
    <w:rsid w:val="7D33811A"/>
    <w:rsid w:val="7D44425A"/>
    <w:rsid w:val="7D4D03C6"/>
    <w:rsid w:val="7D8EFB91"/>
    <w:rsid w:val="7D9387B6"/>
    <w:rsid w:val="7D9F4EFB"/>
    <w:rsid w:val="7DA01659"/>
    <w:rsid w:val="7DB3A5C6"/>
    <w:rsid w:val="7DB3D897"/>
    <w:rsid w:val="7DBA32DA"/>
    <w:rsid w:val="7DE1A182"/>
    <w:rsid w:val="7DECE064"/>
    <w:rsid w:val="7DF970BF"/>
    <w:rsid w:val="7E0B770A"/>
    <w:rsid w:val="7E2149A7"/>
    <w:rsid w:val="7E3E5728"/>
    <w:rsid w:val="7E4D83B6"/>
    <w:rsid w:val="7E70B18C"/>
    <w:rsid w:val="7E711E3A"/>
    <w:rsid w:val="7E7D7381"/>
    <w:rsid w:val="7E7E9350"/>
    <w:rsid w:val="7E867FE7"/>
    <w:rsid w:val="7E8EDA01"/>
    <w:rsid w:val="7E951993"/>
    <w:rsid w:val="7E957CEA"/>
    <w:rsid w:val="7EB242A1"/>
    <w:rsid w:val="7EE1E3BB"/>
    <w:rsid w:val="7EE4404C"/>
    <w:rsid w:val="7EE87C05"/>
    <w:rsid w:val="7EEC807F"/>
    <w:rsid w:val="7EEEBA3F"/>
    <w:rsid w:val="7EFA81FB"/>
    <w:rsid w:val="7EFE8D55"/>
    <w:rsid w:val="7F05870A"/>
    <w:rsid w:val="7F2CDBC3"/>
    <w:rsid w:val="7F320852"/>
    <w:rsid w:val="7F47353E"/>
    <w:rsid w:val="7F473D8F"/>
    <w:rsid w:val="7F4BDEBF"/>
    <w:rsid w:val="7F5205DD"/>
    <w:rsid w:val="7F745A19"/>
    <w:rsid w:val="7F75833D"/>
    <w:rsid w:val="7F7D6530"/>
    <w:rsid w:val="7F8DA7FB"/>
    <w:rsid w:val="7F982A90"/>
    <w:rsid w:val="7F99AE95"/>
    <w:rsid w:val="7FB784D4"/>
    <w:rsid w:val="7FBB89DB"/>
    <w:rsid w:val="7FBC5947"/>
    <w:rsid w:val="7FC72C3D"/>
    <w:rsid w:val="7FCBC905"/>
    <w:rsid w:val="7FDA9A7D"/>
    <w:rsid w:val="7FE39D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CA3C"/>
  <w15:chartTrackingRefBased/>
  <w15:docId w15:val="{834C311F-0B25-4798-893A-8A65C363E8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7A414050"/>
    <w:rPr>
      <w:rFonts w:ascii="Avenir Next LT Pro"/>
      <w:b w:val="0"/>
      <w:bCs w:val="0"/>
      <w:i w:val="0"/>
      <w:iCs w:val="0"/>
      <w:color w:val="auto"/>
      <w:sz w:val="24"/>
      <w:szCs w:val="24"/>
      <w:u w:val="none"/>
    </w:rPr>
    <w:pPr>
      <w:spacing w:before="0" w:after="240"/>
      <w:jc w:val="left"/>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uiPriority w:val="99"/>
    <w:name w:val="header"/>
    <w:basedOn w:val="Normal"/>
    <w:unhideWhenUsed/>
    <w:link w:val="HeaderChar"/>
    <w:rsid w:val="7A414050"/>
    <w:pPr>
      <w:tabs>
        <w:tab w:val="center" w:leader="none" w:pos="4513"/>
        <w:tab w:val="right" w:leader="none" w:pos="9026"/>
      </w:tabs>
      <w:spacing w:after="0"/>
    </w:pPr>
  </w:style>
  <w:style w:type="character" w:styleId="HeaderChar" w:customStyle="true">
    <w:uiPriority w:val="99"/>
    <w:name w:val="Header Char"/>
    <w:basedOn w:val="DefaultParagraphFont"/>
    <w:link w:val="Header"/>
    <w:rsid w:val="7A414050"/>
    <w:rPr>
      <w:rFonts w:ascii="Avenir Next LT Pro"/>
      <w:b w:val="0"/>
      <w:bCs w:val="0"/>
      <w:i w:val="0"/>
      <w:iCs w:val="0"/>
      <w:color w:val="auto"/>
      <w:sz w:val="24"/>
      <w:szCs w:val="24"/>
      <w:u w:val="none"/>
    </w:rPr>
  </w:style>
  <w:style w:type="paragraph" w:styleId="Footer">
    <w:uiPriority w:val="99"/>
    <w:name w:val="footer"/>
    <w:basedOn w:val="Normal"/>
    <w:unhideWhenUsed/>
    <w:link w:val="FooterChar"/>
    <w:rsid w:val="7A414050"/>
    <w:pPr>
      <w:tabs>
        <w:tab w:val="center" w:leader="none" w:pos="4513"/>
        <w:tab w:val="right" w:leader="none" w:pos="9026"/>
      </w:tabs>
      <w:spacing w:after="0"/>
    </w:pPr>
  </w:style>
  <w:style w:type="character" w:styleId="FooterChar" w:customStyle="true">
    <w:uiPriority w:val="99"/>
    <w:name w:val="Footer Char"/>
    <w:basedOn w:val="DefaultParagraphFont"/>
    <w:link w:val="Footer"/>
    <w:rsid w:val="7A414050"/>
    <w:rPr>
      <w:rFonts w:ascii="Avenir Next LT Pro"/>
      <w:b w:val="0"/>
      <w:bCs w:val="0"/>
      <w:i w:val="0"/>
      <w:iCs w:val="0"/>
      <w:color w:val="auto"/>
      <w:sz w:val="24"/>
      <w:szCs w:val="24"/>
      <w:u w:val="none"/>
    </w:rPr>
  </w:style>
  <w:style w:type="paragraph" w:styleId="ListParagraph">
    <w:uiPriority w:val="34"/>
    <w:name w:val="List Paragraph"/>
    <w:basedOn w:val="Normal"/>
    <w:qFormat/>
    <w:rsid w:val="7A414050"/>
    <w:pPr>
      <w:spacing/>
      <w:ind w:left="0" w:hanging="360"/>
      <w:contextualSpacing/>
    </w:pPr>
  </w:style>
  <w:style w:type="paragraph" w:styleId="CommentText">
    <w:uiPriority w:val="99"/>
    <w:name w:val="annotation text"/>
    <w:basedOn w:val="Normal"/>
    <w:semiHidden/>
    <w:unhideWhenUsed/>
    <w:link w:val="CommentTextChar"/>
    <w:rsid w:val="7A414050"/>
    <w:rPr>
      <w:sz w:val="20"/>
      <w:szCs w:val="20"/>
    </w:rPr>
  </w:style>
  <w:style w:type="character" w:styleId="CommentTextChar" w:customStyle="true">
    <w:uiPriority w:val="99"/>
    <w:name w:val="Comment Text Char"/>
    <w:basedOn w:val="DefaultParagraphFont"/>
    <w:semiHidden/>
    <w:link w:val="CommentText"/>
    <w:rsid w:val="7A414050"/>
    <w:rPr>
      <w:rFonts w:ascii="Avenir Next LT Pro"/>
      <w:b w:val="0"/>
      <w:bCs w:val="0"/>
      <w:i w:val="0"/>
      <w:iCs w:val="0"/>
      <w:color w:val="auto"/>
      <w:sz w:val="20"/>
      <w:szCs w:val="20"/>
      <w:u w:val="none"/>
    </w:rPr>
  </w:style>
  <w:style w:type="character" w:styleId="CommentReference">
    <w:name w:val="annotation reference"/>
    <w:basedOn w:val="DefaultParagraphFont"/>
    <w:uiPriority w:val="99"/>
    <w:semiHidden/>
    <w:unhideWhenUsed/>
    <w:rPr>
      <w:sz w:val="16"/>
      <w:szCs w:val="16"/>
    </w:rPr>
  </w:style>
  <w:style w:type="paragraph" w:styleId="CommentSubject">
    <w:uiPriority w:val="99"/>
    <w:name w:val="annotation subject"/>
    <w:basedOn w:val="CommentText"/>
    <w:next w:val="CommentText"/>
    <w:semiHidden/>
    <w:unhideWhenUsed/>
    <w:link w:val="CommentSubjectChar"/>
    <w:rsid w:val="7A414050"/>
    <w:rPr>
      <w:b w:val="1"/>
      <w:bCs w:val="1"/>
    </w:rPr>
  </w:style>
  <w:style w:type="character" w:styleId="CommentSubjectChar" w:customStyle="true">
    <w:uiPriority w:val="99"/>
    <w:name w:val="Comment Subject Char"/>
    <w:basedOn w:val="CommentTextChar"/>
    <w:semiHidden/>
    <w:link w:val="CommentSubject"/>
    <w:rsid w:val="7A414050"/>
    <w:rPr>
      <w:b w:val="1"/>
      <w:bCs w:val="1"/>
    </w:rPr>
  </w:style>
  <w:style w:type="paragraph" w:styleId="BalloonText">
    <w:uiPriority w:val="99"/>
    <w:name w:val="Balloon Text"/>
    <w:basedOn w:val="Normal"/>
    <w:semiHidden/>
    <w:unhideWhenUsed/>
    <w:link w:val="BalloonTextChar"/>
    <w:rsid w:val="7A414050"/>
    <w:rPr>
      <w:rFonts w:ascii="Segoe UI" w:hAnsi="Segoe UI" w:eastAsia="Calibri" w:cs="Segoe UI" w:eastAsiaTheme="minorAscii"/>
      <w:sz w:val="18"/>
      <w:szCs w:val="18"/>
    </w:rPr>
    <w:pPr>
      <w:spacing w:after="0"/>
    </w:pPr>
  </w:style>
  <w:style w:type="character" w:styleId="BalloonTextChar" w:customStyle="true">
    <w:uiPriority w:val="99"/>
    <w:name w:val="Balloon Text Char"/>
    <w:basedOn w:val="DefaultParagraphFont"/>
    <w:semiHidden/>
    <w:link w:val="BalloonText"/>
    <w:rsid w:val="7A414050"/>
    <w:rPr>
      <w:rFonts w:ascii="Segoe UI" w:hAnsi="Segoe UI" w:eastAsia="Calibri" w:cs="Segoe UI" w:eastAsiaTheme="minorAscii"/>
      <w:b w:val="0"/>
      <w:bCs w:val="0"/>
      <w:i w:val="0"/>
      <w:iCs w:val="0"/>
      <w:color w:val="auto"/>
      <w:sz w:val="18"/>
      <w:szCs w:val="18"/>
      <w:u w:val="none"/>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A7313C"/>
    <w:pPr>
      <w:spacing w:after="0" w:line="240" w:lineRule="auto"/>
    </w:pPr>
  </w:style>
  <w:style w:type="character" w:styleId="Mention">
    <w:name w:val="Mention"/>
    <w:basedOn w:val="DefaultParagraphFont"/>
    <w:uiPriority w:val="99"/>
    <w:unhideWhenUsed/>
    <w:rsid w:val="00D6237B"/>
    <w:rPr>
      <w:color w:val="2B579A"/>
      <w:shd w:val="clear" w:color="auto" w:fill="E1DFDD"/>
    </w:rPr>
  </w:style>
  <w:style w:type="character" w:styleId="UnresolvedMention">
    <w:name w:val="Unresolved Mention"/>
    <w:basedOn w:val="DefaultParagraphFont"/>
    <w:uiPriority w:val="99"/>
    <w:semiHidden/>
    <w:unhideWhenUsed/>
    <w:rsid w:val="00F929E1"/>
    <w:rPr>
      <w:color w:val="605E5C"/>
      <w:shd w:val="clear" w:color="auto" w:fill="E1DFDD"/>
    </w:rPr>
  </w:style>
  <w:style w:type="paragraph" w:styleId="Heading1">
    <w:uiPriority w:val="9"/>
    <w:name w:val="heading 1"/>
    <w:basedOn w:val="Normal"/>
    <w:next w:val="Normal"/>
    <w:link w:val="Heading1Char"/>
    <w:qFormat/>
    <w:rsid w:val="7A414050"/>
    <w:rPr>
      <w:rFonts w:hAnsi="" w:eastAsia="" w:cs=""/>
      <w:color w:val="4472C4" w:themeColor="accent5" w:themeTint="FF" w:themeShade="FF"/>
      <w:sz w:val="42"/>
      <w:szCs w:val="42"/>
    </w:rPr>
    <w:pPr>
      <w:keepNext w:val="1"/>
      <w:keepLines w:val="1"/>
      <w:spacing w:before="480" w:after="80"/>
      <w:outlineLvl w:val="0"/>
    </w:pPr>
  </w:style>
  <w:style w:type="paragraph" w:styleId="Heading2">
    <w:uiPriority w:val="9"/>
    <w:name w:val="heading 2"/>
    <w:basedOn w:val="Normal"/>
    <w:next w:val="Normal"/>
    <w:unhideWhenUsed/>
    <w:link w:val="Heading2Char"/>
    <w:qFormat/>
    <w:rsid w:val="7A414050"/>
    <w:rPr>
      <w:rFonts w:hAnsi="" w:eastAsia="" w:cs=""/>
      <w:color w:val="4472C4" w:themeColor="accent5" w:themeTint="FF" w:themeShade="FF"/>
      <w:sz w:val="32"/>
      <w:szCs w:val="32"/>
    </w:rPr>
    <w:pPr>
      <w:keepNext w:val="1"/>
      <w:keepLines w:val="1"/>
      <w:spacing w:before="240" w:after="80"/>
      <w:outlineLvl w:val="1"/>
    </w:pPr>
  </w:style>
  <w:style w:type="paragraph" w:styleId="Heading3">
    <w:uiPriority w:val="9"/>
    <w:name w:val="heading 3"/>
    <w:basedOn w:val="Normal"/>
    <w:next w:val="Normal"/>
    <w:unhideWhenUsed/>
    <w:link w:val="Heading3Char"/>
    <w:qFormat/>
    <w:rsid w:val="7A414050"/>
    <w:rPr>
      <w:rFonts w:hAnsi="" w:eastAsia="" w:cs=""/>
      <w:color w:val="4472C4" w:themeColor="accent5" w:themeTint="FF" w:themeShade="FF"/>
      <w:sz w:val="30"/>
      <w:szCs w:val="30"/>
    </w:rPr>
    <w:pPr>
      <w:keepNext w:val="1"/>
      <w:keepLines w:val="1"/>
      <w:spacing w:before="240" w:after="80"/>
      <w:outlineLvl w:val="2"/>
    </w:pPr>
  </w:style>
  <w:style w:type="paragraph" w:styleId="Heading4">
    <w:uiPriority w:val="9"/>
    <w:name w:val="heading 4"/>
    <w:basedOn w:val="Normal"/>
    <w:next w:val="Normal"/>
    <w:unhideWhenUsed/>
    <w:link w:val="Heading4Char"/>
    <w:qFormat/>
    <w:rsid w:val="7A414050"/>
    <w:rPr>
      <w:rFonts w:hAnsi="" w:eastAsia="" w:cs=""/>
      <w:color w:val="4472C4" w:themeColor="accent5" w:themeTint="FF" w:themeShade="FF"/>
      <w:sz w:val="29"/>
      <w:szCs w:val="29"/>
    </w:rPr>
    <w:pPr>
      <w:keepNext w:val="1"/>
      <w:keepLines w:val="1"/>
      <w:spacing w:before="240" w:after="80"/>
      <w:outlineLvl w:val="3"/>
    </w:pPr>
  </w:style>
  <w:style w:type="paragraph" w:styleId="Heading5">
    <w:uiPriority w:val="9"/>
    <w:name w:val="heading 5"/>
    <w:basedOn w:val="Normal"/>
    <w:next w:val="Normal"/>
    <w:unhideWhenUsed/>
    <w:link w:val="Heading5Char"/>
    <w:qFormat/>
    <w:rsid w:val="7A414050"/>
    <w:rPr>
      <w:rFonts w:hAnsi="" w:eastAsia="" w:cs=""/>
      <w:color w:val="4472C4" w:themeColor="accent5" w:themeTint="FF" w:themeShade="FF"/>
      <w:sz w:val="28"/>
      <w:szCs w:val="28"/>
    </w:rPr>
    <w:pPr>
      <w:keepNext w:val="1"/>
      <w:keepLines w:val="1"/>
      <w:spacing w:before="240" w:after="80"/>
      <w:outlineLvl w:val="4"/>
    </w:pPr>
  </w:style>
  <w:style w:type="paragraph" w:styleId="Heading6">
    <w:uiPriority w:val="9"/>
    <w:name w:val="heading 6"/>
    <w:basedOn w:val="Normal"/>
    <w:next w:val="Normal"/>
    <w:unhideWhenUsed/>
    <w:link w:val="Heading6Char"/>
    <w:qFormat/>
    <w:rsid w:val="7A414050"/>
    <w:rPr>
      <w:rFonts w:hAnsi="" w:eastAsia="" w:cs=""/>
      <w:color w:val="4472C4" w:themeColor="accent5" w:themeTint="FF" w:themeShade="FF"/>
      <w:sz w:val="27"/>
      <w:szCs w:val="27"/>
    </w:rPr>
    <w:pPr>
      <w:keepNext w:val="1"/>
      <w:keepLines w:val="1"/>
      <w:spacing w:before="240" w:after="80"/>
      <w:outlineLvl w:val="5"/>
    </w:pPr>
  </w:style>
  <w:style w:type="paragraph" w:styleId="Heading7">
    <w:uiPriority w:val="9"/>
    <w:name w:val="heading 7"/>
    <w:basedOn w:val="Normal"/>
    <w:next w:val="Normal"/>
    <w:unhideWhenUsed/>
    <w:link w:val="Heading7Char"/>
    <w:qFormat/>
    <w:rsid w:val="7A414050"/>
    <w:rPr>
      <w:rFonts w:hAnsi="" w:eastAsia="" w:cs=""/>
      <w:color w:val="4472C4" w:themeColor="accent5" w:themeTint="FF" w:themeShade="FF"/>
      <w:sz w:val="26"/>
      <w:szCs w:val="26"/>
    </w:rPr>
    <w:pPr>
      <w:keepNext w:val="1"/>
      <w:keepLines w:val="1"/>
      <w:spacing w:before="240" w:after="80"/>
      <w:outlineLvl w:val="6"/>
    </w:pPr>
  </w:style>
  <w:style w:type="paragraph" w:styleId="Heading8">
    <w:uiPriority w:val="9"/>
    <w:name w:val="heading 8"/>
    <w:basedOn w:val="Normal"/>
    <w:next w:val="Normal"/>
    <w:unhideWhenUsed/>
    <w:link w:val="Heading8Char"/>
    <w:qFormat/>
    <w:rsid w:val="7A414050"/>
    <w:rPr>
      <w:rFonts w:hAnsi="" w:eastAsia="" w:cs=""/>
      <w:color w:val="4472C4" w:themeColor="accent5" w:themeTint="FF" w:themeShade="FF"/>
      <w:sz w:val="25"/>
      <w:szCs w:val="25"/>
    </w:rPr>
    <w:pPr>
      <w:keepNext w:val="1"/>
      <w:keepLines w:val="1"/>
      <w:spacing w:before="240" w:after="80"/>
      <w:outlineLvl w:val="7"/>
    </w:pPr>
  </w:style>
  <w:style w:type="paragraph" w:styleId="Heading9">
    <w:uiPriority w:val="9"/>
    <w:name w:val="heading 9"/>
    <w:basedOn w:val="Normal"/>
    <w:next w:val="Normal"/>
    <w:unhideWhenUsed/>
    <w:link w:val="Heading9Char"/>
    <w:qFormat/>
    <w:rsid w:val="7A414050"/>
    <w:rPr>
      <w:rFonts w:hAnsi="" w:eastAsia="" w:cs=""/>
      <w:color w:val="4472C4" w:themeColor="accent5" w:themeTint="FF" w:themeShade="FF"/>
    </w:rPr>
    <w:pPr>
      <w:keepNext w:val="1"/>
      <w:keepLines w:val="1"/>
      <w:spacing w:before="240" w:after="80"/>
      <w:outlineLvl w:val="8"/>
    </w:pPr>
  </w:style>
  <w:style w:type="paragraph" w:styleId="Title">
    <w:uiPriority w:val="10"/>
    <w:name w:val="Title"/>
    <w:basedOn w:val="Normal"/>
    <w:next w:val="Normal"/>
    <w:link w:val="TitleChar"/>
    <w:qFormat/>
    <w:rsid w:val="7A414050"/>
    <w:rPr>
      <w:rFonts w:ascii="Avenir Next LT Pro Light" w:hAnsi="" w:eastAsia="" w:cs=""/>
      <w:color w:val="262626" w:themeColor="text1" w:themeTint="D9" w:themeShade="FF"/>
      <w:sz w:val="72"/>
      <w:szCs w:val="72"/>
    </w:rPr>
    <w:pPr>
      <w:spacing w:after="160"/>
    </w:pPr>
  </w:style>
  <w:style w:type="paragraph" w:styleId="Subtitle">
    <w:uiPriority w:val="11"/>
    <w:name w:val="Subtitle"/>
    <w:basedOn w:val="Normal"/>
    <w:next w:val="Normal"/>
    <w:link w:val="SubtitleChar"/>
    <w:qFormat/>
    <w:rsid w:val="7A414050"/>
    <w:rPr>
      <w:rFonts w:hAnsi="" w:eastAsia="" w:cs=""/>
      <w:color w:val="4472C4" w:themeColor="accent5" w:themeTint="FF" w:themeShade="FF"/>
      <w:sz w:val="48"/>
      <w:szCs w:val="48"/>
    </w:rPr>
    <w:pPr>
      <w:spacing w:after="480"/>
    </w:pPr>
  </w:style>
  <w:style w:type="paragraph" w:styleId="Quote">
    <w:uiPriority w:val="29"/>
    <w:name w:val="Quote"/>
    <w:basedOn w:val="Normal"/>
    <w:next w:val="Normal"/>
    <w:link w:val="QuoteChar"/>
    <w:qFormat/>
    <w:rsid w:val="7A414050"/>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A414050"/>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7A414050"/>
    <w:rPr>
      <w:rFonts w:ascii="Avenir Next LT Pro" w:hAnsi="" w:eastAsia="" w:cs=""/>
      <w:b w:val="0"/>
      <w:bCs w:val="0"/>
      <w:i w:val="0"/>
      <w:iCs w:val="0"/>
      <w:color w:val="4472C4" w:themeColor="accent5" w:themeTint="FF" w:themeShade="FF"/>
      <w:sz w:val="42"/>
      <w:szCs w:val="42"/>
      <w:u w:val="none"/>
    </w:rPr>
  </w:style>
  <w:style w:type="character" w:styleId="Heading2Char" w:customStyle="true">
    <w:uiPriority w:val="9"/>
    <w:name w:val="Heading 2 Char"/>
    <w:basedOn w:val="DefaultParagraphFont"/>
    <w:link w:val="Heading2"/>
    <w:rsid w:val="7A414050"/>
    <w:rPr>
      <w:rFonts w:ascii="Avenir Next LT Pro" w:hAnsi="" w:eastAsia="" w:cs=""/>
      <w:b w:val="0"/>
      <w:bCs w:val="0"/>
      <w:i w:val="0"/>
      <w:iCs w:val="0"/>
      <w:color w:val="4472C4" w:themeColor="accent5" w:themeTint="FF" w:themeShade="FF"/>
      <w:sz w:val="32"/>
      <w:szCs w:val="32"/>
      <w:u w:val="none"/>
    </w:rPr>
  </w:style>
  <w:style w:type="character" w:styleId="Heading3Char" w:customStyle="true">
    <w:uiPriority w:val="9"/>
    <w:name w:val="Heading 3 Char"/>
    <w:basedOn w:val="DefaultParagraphFont"/>
    <w:link w:val="Heading3"/>
    <w:rsid w:val="7A414050"/>
    <w:rPr>
      <w:rFonts w:ascii="Avenir Next LT Pro" w:hAnsi="" w:eastAsia="" w:cs=""/>
      <w:b w:val="0"/>
      <w:bCs w:val="0"/>
      <w:i w:val="0"/>
      <w:iCs w:val="0"/>
      <w:color w:val="4472C4" w:themeColor="accent5" w:themeTint="FF" w:themeShade="FF"/>
      <w:sz w:val="30"/>
      <w:szCs w:val="30"/>
      <w:u w:val="none"/>
    </w:rPr>
  </w:style>
  <w:style w:type="character" w:styleId="Heading4Char" w:customStyle="true">
    <w:uiPriority w:val="9"/>
    <w:name w:val="Heading 4 Char"/>
    <w:basedOn w:val="DefaultParagraphFont"/>
    <w:link w:val="Heading4"/>
    <w:rsid w:val="7A414050"/>
    <w:rPr>
      <w:rFonts w:ascii="Avenir Next LT Pro" w:hAnsi="" w:eastAsia="" w:cs=""/>
      <w:b w:val="0"/>
      <w:bCs w:val="0"/>
      <w:i w:val="0"/>
      <w:iCs w:val="0"/>
      <w:color w:val="4472C4" w:themeColor="accent5" w:themeTint="FF" w:themeShade="FF"/>
      <w:sz w:val="29"/>
      <w:szCs w:val="29"/>
      <w:u w:val="none"/>
    </w:rPr>
  </w:style>
  <w:style w:type="character" w:styleId="Heading5Char" w:customStyle="true">
    <w:uiPriority w:val="9"/>
    <w:name w:val="Heading 5 Char"/>
    <w:basedOn w:val="DefaultParagraphFont"/>
    <w:link w:val="Heading5"/>
    <w:rsid w:val="7A414050"/>
    <w:rPr>
      <w:rFonts w:ascii="Avenir Next LT Pro" w:hAnsi="" w:eastAsia="" w:cs=""/>
      <w:b w:val="0"/>
      <w:bCs w:val="0"/>
      <w:i w:val="0"/>
      <w:iCs w:val="0"/>
      <w:color w:val="4472C4" w:themeColor="accent5" w:themeTint="FF" w:themeShade="FF"/>
      <w:sz w:val="28"/>
      <w:szCs w:val="28"/>
      <w:u w:val="none"/>
    </w:rPr>
  </w:style>
  <w:style w:type="character" w:styleId="Heading6Char" w:customStyle="true">
    <w:uiPriority w:val="9"/>
    <w:name w:val="Heading 6 Char"/>
    <w:basedOn w:val="DefaultParagraphFont"/>
    <w:link w:val="Heading6"/>
    <w:rsid w:val="7A414050"/>
    <w:rPr>
      <w:rFonts w:ascii="Avenir Next LT Pro" w:hAnsi="" w:eastAsia="" w:cs=""/>
      <w:b w:val="0"/>
      <w:bCs w:val="0"/>
      <w:i w:val="0"/>
      <w:iCs w:val="0"/>
      <w:color w:val="4472C4" w:themeColor="accent5" w:themeTint="FF" w:themeShade="FF"/>
      <w:sz w:val="27"/>
      <w:szCs w:val="27"/>
      <w:u w:val="none"/>
    </w:rPr>
  </w:style>
  <w:style w:type="character" w:styleId="Heading7Char" w:customStyle="true">
    <w:uiPriority w:val="9"/>
    <w:name w:val="Heading 7 Char"/>
    <w:basedOn w:val="DefaultParagraphFont"/>
    <w:link w:val="Heading7"/>
    <w:rsid w:val="7A414050"/>
    <w:rPr>
      <w:rFonts w:ascii="Avenir Next LT Pro" w:hAnsi="" w:eastAsia="" w:cs=""/>
      <w:b w:val="0"/>
      <w:bCs w:val="0"/>
      <w:i w:val="0"/>
      <w:iCs w:val="0"/>
      <w:color w:val="4472C4" w:themeColor="accent5" w:themeTint="FF" w:themeShade="FF"/>
      <w:sz w:val="26"/>
      <w:szCs w:val="26"/>
      <w:u w:val="none"/>
    </w:rPr>
  </w:style>
  <w:style w:type="character" w:styleId="Heading8Char" w:customStyle="true">
    <w:uiPriority w:val="9"/>
    <w:name w:val="Heading 8 Char"/>
    <w:basedOn w:val="DefaultParagraphFont"/>
    <w:link w:val="Heading8"/>
    <w:rsid w:val="7A414050"/>
    <w:rPr>
      <w:rFonts w:ascii="Avenir Next LT Pro" w:hAnsi="" w:eastAsia="" w:cs=""/>
      <w:b w:val="0"/>
      <w:bCs w:val="0"/>
      <w:i w:val="0"/>
      <w:iCs w:val="0"/>
      <w:color w:val="4472C4" w:themeColor="accent5" w:themeTint="FF" w:themeShade="FF"/>
      <w:sz w:val="25"/>
      <w:szCs w:val="25"/>
      <w:u w:val="none"/>
    </w:rPr>
  </w:style>
  <w:style w:type="character" w:styleId="Heading9Char" w:customStyle="true">
    <w:uiPriority w:val="9"/>
    <w:name w:val="Heading 9 Char"/>
    <w:basedOn w:val="DefaultParagraphFont"/>
    <w:link w:val="Heading9"/>
    <w:rsid w:val="7A414050"/>
    <w:rPr>
      <w:rFonts w:ascii="Avenir Next LT Pro" w:hAnsi="" w:eastAsia="" w:cs=""/>
      <w:b w:val="0"/>
      <w:bCs w:val="0"/>
      <w:i w:val="0"/>
      <w:iCs w:val="0"/>
      <w:color w:val="4472C4" w:themeColor="accent5" w:themeTint="FF" w:themeShade="FF"/>
      <w:sz w:val="24"/>
      <w:szCs w:val="24"/>
      <w:u w:val="none"/>
    </w:rPr>
  </w:style>
  <w:style w:type="character" w:styleId="TitleChar" w:customStyle="true">
    <w:uiPriority w:val="10"/>
    <w:name w:val="Title Char"/>
    <w:basedOn w:val="DefaultParagraphFont"/>
    <w:link w:val="Title"/>
    <w:rsid w:val="7A414050"/>
    <w:rPr>
      <w:rFonts w:ascii="Avenir Next LT Pro Light" w:hAnsi="" w:eastAsia="" w:cs=""/>
      <w:b w:val="0"/>
      <w:bCs w:val="0"/>
      <w:i w:val="0"/>
      <w:iCs w:val="0"/>
      <w:color w:val="262626" w:themeColor="text1" w:themeTint="D9" w:themeShade="FF"/>
      <w:sz w:val="72"/>
      <w:szCs w:val="72"/>
      <w:u w:val="none"/>
    </w:rPr>
  </w:style>
  <w:style w:type="character" w:styleId="SubtitleChar" w:customStyle="true">
    <w:uiPriority w:val="11"/>
    <w:name w:val="Subtitle Char"/>
    <w:basedOn w:val="DefaultParagraphFont"/>
    <w:link w:val="Subtitle"/>
    <w:rsid w:val="7A414050"/>
    <w:rPr>
      <w:rFonts w:ascii="Avenir Next LT Pro" w:hAnsi="" w:eastAsia="" w:cs=""/>
      <w:b w:val="0"/>
      <w:bCs w:val="0"/>
      <w:i w:val="0"/>
      <w:iCs w:val="0"/>
      <w:color w:val="4472C4" w:themeColor="accent5" w:themeTint="FF" w:themeShade="FF"/>
      <w:sz w:val="48"/>
      <w:szCs w:val="48"/>
      <w:u w:val="none"/>
    </w:rPr>
  </w:style>
  <w:style w:type="character" w:styleId="QuoteChar" w:customStyle="true">
    <w:uiPriority w:val="29"/>
    <w:name w:val="Quote Char"/>
    <w:basedOn w:val="DefaultParagraphFont"/>
    <w:link w:val="Quote"/>
    <w:rsid w:val="7A414050"/>
    <w:rPr>
      <w:rFonts w:ascii="Avenir Next LT Pro"/>
      <w:b w:val="0"/>
      <w:bCs w:val="0"/>
      <w:i w:val="1"/>
      <w:iCs w:val="1"/>
      <w:color w:val="404040" w:themeColor="text1" w:themeTint="BF" w:themeShade="FF"/>
      <w:sz w:val="24"/>
      <w:szCs w:val="24"/>
      <w:u w:val="none"/>
    </w:rPr>
  </w:style>
  <w:style w:type="character" w:styleId="IntenseQuoteChar" w:customStyle="true">
    <w:uiPriority w:val="30"/>
    <w:name w:val="Intense Quote Char"/>
    <w:basedOn w:val="DefaultParagraphFont"/>
    <w:link w:val="IntenseQuote"/>
    <w:rsid w:val="7A414050"/>
    <w:rPr>
      <w:rFonts w:ascii="Avenir Next LT Pro"/>
      <w:b w:val="0"/>
      <w:bCs w:val="0"/>
      <w:i w:val="1"/>
      <w:iCs w:val="1"/>
      <w:color w:val="5B9BD5" w:themeColor="accent1" w:themeTint="FF" w:themeShade="FF"/>
      <w:sz w:val="24"/>
      <w:szCs w:val="24"/>
      <w:u w:val="none"/>
    </w:rPr>
  </w:style>
  <w:style w:type="paragraph" w:styleId="TOC1">
    <w:uiPriority w:val="39"/>
    <w:name w:val="toc 1"/>
    <w:basedOn w:val="Normal"/>
    <w:next w:val="Normal"/>
    <w:unhideWhenUsed/>
    <w:rsid w:val="7A414050"/>
    <w:pPr>
      <w:spacing w:after="100"/>
    </w:pPr>
  </w:style>
  <w:style w:type="paragraph" w:styleId="TOC2">
    <w:uiPriority w:val="39"/>
    <w:name w:val="toc 2"/>
    <w:basedOn w:val="Normal"/>
    <w:next w:val="Normal"/>
    <w:unhideWhenUsed/>
    <w:rsid w:val="7A414050"/>
    <w:pPr>
      <w:spacing w:after="100"/>
      <w:ind w:left="220"/>
    </w:pPr>
  </w:style>
  <w:style w:type="paragraph" w:styleId="TOC3">
    <w:uiPriority w:val="39"/>
    <w:name w:val="toc 3"/>
    <w:basedOn w:val="Normal"/>
    <w:next w:val="Normal"/>
    <w:unhideWhenUsed/>
    <w:rsid w:val="7A414050"/>
    <w:pPr>
      <w:spacing w:after="100"/>
      <w:ind w:left="440"/>
    </w:pPr>
  </w:style>
  <w:style w:type="paragraph" w:styleId="TOC4">
    <w:uiPriority w:val="39"/>
    <w:name w:val="toc 4"/>
    <w:basedOn w:val="Normal"/>
    <w:next w:val="Normal"/>
    <w:unhideWhenUsed/>
    <w:rsid w:val="7A414050"/>
    <w:pPr>
      <w:spacing w:after="100"/>
      <w:ind w:left="660"/>
    </w:pPr>
  </w:style>
  <w:style w:type="paragraph" w:styleId="TOC5">
    <w:uiPriority w:val="39"/>
    <w:name w:val="toc 5"/>
    <w:basedOn w:val="Normal"/>
    <w:next w:val="Normal"/>
    <w:unhideWhenUsed/>
    <w:rsid w:val="7A414050"/>
    <w:pPr>
      <w:spacing w:after="100"/>
      <w:ind w:left="880"/>
    </w:pPr>
  </w:style>
  <w:style w:type="paragraph" w:styleId="TOC6">
    <w:uiPriority w:val="39"/>
    <w:name w:val="toc 6"/>
    <w:basedOn w:val="Normal"/>
    <w:next w:val="Normal"/>
    <w:unhideWhenUsed/>
    <w:rsid w:val="7A414050"/>
    <w:pPr>
      <w:spacing w:after="100"/>
      <w:ind w:left="1100"/>
    </w:pPr>
  </w:style>
  <w:style w:type="paragraph" w:styleId="TOC7">
    <w:uiPriority w:val="39"/>
    <w:name w:val="toc 7"/>
    <w:basedOn w:val="Normal"/>
    <w:next w:val="Normal"/>
    <w:unhideWhenUsed/>
    <w:rsid w:val="7A414050"/>
    <w:pPr>
      <w:spacing w:after="100"/>
      <w:ind w:left="1320"/>
    </w:pPr>
  </w:style>
  <w:style w:type="paragraph" w:styleId="TOC8">
    <w:uiPriority w:val="39"/>
    <w:name w:val="toc 8"/>
    <w:basedOn w:val="Normal"/>
    <w:next w:val="Normal"/>
    <w:unhideWhenUsed/>
    <w:rsid w:val="7A414050"/>
    <w:pPr>
      <w:spacing w:after="100"/>
      <w:ind w:left="1540"/>
    </w:pPr>
  </w:style>
  <w:style w:type="paragraph" w:styleId="TOC9">
    <w:uiPriority w:val="39"/>
    <w:name w:val="toc 9"/>
    <w:basedOn w:val="Normal"/>
    <w:next w:val="Normal"/>
    <w:unhideWhenUsed/>
    <w:rsid w:val="7A414050"/>
    <w:pPr>
      <w:spacing w:after="100"/>
      <w:ind w:left="1760"/>
    </w:pPr>
  </w:style>
  <w:style w:type="paragraph" w:styleId="EndnoteText">
    <w:uiPriority w:val="99"/>
    <w:name w:val="endnote text"/>
    <w:basedOn w:val="Normal"/>
    <w:semiHidden/>
    <w:unhideWhenUsed/>
    <w:link w:val="EndnoteTextChar"/>
    <w:rsid w:val="7A414050"/>
    <w:rPr>
      <w:sz w:val="20"/>
      <w:szCs w:val="20"/>
    </w:rPr>
    <w:pPr>
      <w:spacing w:after="0"/>
    </w:pPr>
  </w:style>
  <w:style w:type="character" w:styleId="EndnoteTextChar" w:customStyle="true">
    <w:uiPriority w:val="99"/>
    <w:name w:val="Endnote Text Char"/>
    <w:basedOn w:val="DefaultParagraphFont"/>
    <w:semiHidden/>
    <w:link w:val="EndnoteText"/>
    <w:rsid w:val="7A414050"/>
    <w:rPr>
      <w:rFonts w:ascii="Avenir Next LT Pro"/>
      <w:b w:val="0"/>
      <w:bCs w:val="0"/>
      <w:i w:val="0"/>
      <w:iCs w:val="0"/>
      <w:color w:val="auto"/>
      <w:sz w:val="20"/>
      <w:szCs w:val="20"/>
      <w:u w:val="none"/>
    </w:rPr>
  </w:style>
  <w:style w:type="paragraph" w:styleId="FootnoteText">
    <w:uiPriority w:val="99"/>
    <w:name w:val="footnote text"/>
    <w:basedOn w:val="Normal"/>
    <w:semiHidden/>
    <w:unhideWhenUsed/>
    <w:link w:val="FootnoteTextChar"/>
    <w:rsid w:val="7A414050"/>
    <w:rPr>
      <w:sz w:val="20"/>
      <w:szCs w:val="20"/>
    </w:rPr>
    <w:pPr>
      <w:spacing w:after="0"/>
    </w:pPr>
  </w:style>
  <w:style w:type="character" w:styleId="FootnoteTextChar" w:customStyle="true">
    <w:uiPriority w:val="99"/>
    <w:name w:val="Footnote Text Char"/>
    <w:basedOn w:val="DefaultParagraphFont"/>
    <w:semiHidden/>
    <w:link w:val="FootnoteText"/>
    <w:rsid w:val="7A414050"/>
    <w:rPr>
      <w:rFonts w:ascii="Avenir Next LT Pro"/>
      <w:b w:val="0"/>
      <w:bCs w:val="0"/>
      <w:i w:val="0"/>
      <w:iCs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560">
      <w:bodyDiv w:val="1"/>
      <w:marLeft w:val="0"/>
      <w:marRight w:val="0"/>
      <w:marTop w:val="0"/>
      <w:marBottom w:val="0"/>
      <w:divBdr>
        <w:top w:val="none" w:sz="0" w:space="0" w:color="auto"/>
        <w:left w:val="none" w:sz="0" w:space="0" w:color="auto"/>
        <w:bottom w:val="none" w:sz="0" w:space="0" w:color="auto"/>
        <w:right w:val="none" w:sz="0" w:space="0" w:color="auto"/>
      </w:divBdr>
    </w:div>
    <w:div w:id="315379914">
      <w:bodyDiv w:val="1"/>
      <w:marLeft w:val="0"/>
      <w:marRight w:val="0"/>
      <w:marTop w:val="0"/>
      <w:marBottom w:val="0"/>
      <w:divBdr>
        <w:top w:val="none" w:sz="0" w:space="0" w:color="auto"/>
        <w:left w:val="none" w:sz="0" w:space="0" w:color="auto"/>
        <w:bottom w:val="none" w:sz="0" w:space="0" w:color="auto"/>
        <w:right w:val="none" w:sz="0" w:space="0" w:color="auto"/>
      </w:divBdr>
      <w:divsChild>
        <w:div w:id="139008926">
          <w:marLeft w:val="0"/>
          <w:marRight w:val="0"/>
          <w:marTop w:val="0"/>
          <w:marBottom w:val="240"/>
          <w:divBdr>
            <w:top w:val="single" w:sz="6" w:space="12" w:color="C9BFB5"/>
            <w:left w:val="single" w:sz="6" w:space="12" w:color="C9BFB5"/>
            <w:bottom w:val="single" w:sz="6" w:space="12" w:color="C9BFB5"/>
            <w:right w:val="single" w:sz="6" w:space="12" w:color="C9BFB5"/>
          </w:divBdr>
        </w:div>
      </w:divsChild>
    </w:div>
    <w:div w:id="355275313">
      <w:bodyDiv w:val="1"/>
      <w:marLeft w:val="0"/>
      <w:marRight w:val="0"/>
      <w:marTop w:val="0"/>
      <w:marBottom w:val="0"/>
      <w:divBdr>
        <w:top w:val="none" w:sz="0" w:space="0" w:color="auto"/>
        <w:left w:val="none" w:sz="0" w:space="0" w:color="auto"/>
        <w:bottom w:val="none" w:sz="0" w:space="0" w:color="auto"/>
        <w:right w:val="none" w:sz="0" w:space="0" w:color="auto"/>
      </w:divBdr>
    </w:div>
    <w:div w:id="449785044">
      <w:bodyDiv w:val="1"/>
      <w:marLeft w:val="0"/>
      <w:marRight w:val="0"/>
      <w:marTop w:val="0"/>
      <w:marBottom w:val="0"/>
      <w:divBdr>
        <w:top w:val="none" w:sz="0" w:space="0" w:color="auto"/>
        <w:left w:val="none" w:sz="0" w:space="0" w:color="auto"/>
        <w:bottom w:val="none" w:sz="0" w:space="0" w:color="auto"/>
        <w:right w:val="none" w:sz="0" w:space="0" w:color="auto"/>
      </w:divBdr>
    </w:div>
    <w:div w:id="566502167">
      <w:bodyDiv w:val="1"/>
      <w:marLeft w:val="0"/>
      <w:marRight w:val="0"/>
      <w:marTop w:val="0"/>
      <w:marBottom w:val="0"/>
      <w:divBdr>
        <w:top w:val="none" w:sz="0" w:space="0" w:color="auto"/>
        <w:left w:val="none" w:sz="0" w:space="0" w:color="auto"/>
        <w:bottom w:val="none" w:sz="0" w:space="0" w:color="auto"/>
        <w:right w:val="none" w:sz="0" w:space="0" w:color="auto"/>
      </w:divBdr>
    </w:div>
    <w:div w:id="574894730">
      <w:bodyDiv w:val="1"/>
      <w:marLeft w:val="0"/>
      <w:marRight w:val="0"/>
      <w:marTop w:val="0"/>
      <w:marBottom w:val="0"/>
      <w:divBdr>
        <w:top w:val="none" w:sz="0" w:space="0" w:color="auto"/>
        <w:left w:val="none" w:sz="0" w:space="0" w:color="auto"/>
        <w:bottom w:val="none" w:sz="0" w:space="0" w:color="auto"/>
        <w:right w:val="none" w:sz="0" w:space="0" w:color="auto"/>
      </w:divBdr>
    </w:div>
    <w:div w:id="763964946">
      <w:bodyDiv w:val="1"/>
      <w:marLeft w:val="0"/>
      <w:marRight w:val="0"/>
      <w:marTop w:val="0"/>
      <w:marBottom w:val="0"/>
      <w:divBdr>
        <w:top w:val="none" w:sz="0" w:space="0" w:color="auto"/>
        <w:left w:val="none" w:sz="0" w:space="0" w:color="auto"/>
        <w:bottom w:val="none" w:sz="0" w:space="0" w:color="auto"/>
        <w:right w:val="none" w:sz="0" w:space="0" w:color="auto"/>
      </w:divBdr>
    </w:div>
    <w:div w:id="933123312">
      <w:bodyDiv w:val="1"/>
      <w:marLeft w:val="0"/>
      <w:marRight w:val="0"/>
      <w:marTop w:val="0"/>
      <w:marBottom w:val="0"/>
      <w:divBdr>
        <w:top w:val="none" w:sz="0" w:space="0" w:color="auto"/>
        <w:left w:val="none" w:sz="0" w:space="0" w:color="auto"/>
        <w:bottom w:val="none" w:sz="0" w:space="0" w:color="auto"/>
        <w:right w:val="none" w:sz="0" w:space="0" w:color="auto"/>
      </w:divBdr>
    </w:div>
    <w:div w:id="1102603915">
      <w:bodyDiv w:val="1"/>
      <w:marLeft w:val="0"/>
      <w:marRight w:val="0"/>
      <w:marTop w:val="0"/>
      <w:marBottom w:val="0"/>
      <w:divBdr>
        <w:top w:val="none" w:sz="0" w:space="0" w:color="auto"/>
        <w:left w:val="none" w:sz="0" w:space="0" w:color="auto"/>
        <w:bottom w:val="none" w:sz="0" w:space="0" w:color="auto"/>
        <w:right w:val="none" w:sz="0" w:space="0" w:color="auto"/>
      </w:divBdr>
    </w:div>
    <w:div w:id="1732384339">
      <w:bodyDiv w:val="1"/>
      <w:marLeft w:val="0"/>
      <w:marRight w:val="0"/>
      <w:marTop w:val="0"/>
      <w:marBottom w:val="0"/>
      <w:divBdr>
        <w:top w:val="none" w:sz="0" w:space="0" w:color="auto"/>
        <w:left w:val="none" w:sz="0" w:space="0" w:color="auto"/>
        <w:bottom w:val="none" w:sz="0" w:space="0" w:color="auto"/>
        <w:right w:val="none" w:sz="0" w:space="0" w:color="auto"/>
      </w:divBdr>
      <w:divsChild>
        <w:div w:id="1013800048">
          <w:marLeft w:val="0"/>
          <w:marRight w:val="0"/>
          <w:marTop w:val="0"/>
          <w:marBottom w:val="240"/>
          <w:divBdr>
            <w:top w:val="single" w:sz="6" w:space="12" w:color="C9BFB5"/>
            <w:left w:val="single" w:sz="6" w:space="12" w:color="C9BFB5"/>
            <w:bottom w:val="single" w:sz="6" w:space="12" w:color="C9BFB5"/>
            <w:right w:val="single" w:sz="6" w:space="12" w:color="C9BFB5"/>
          </w:divBdr>
        </w:div>
      </w:divsChild>
    </w:div>
    <w:div w:id="19569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staff.leeds.ac.uk/homepage/433/fairer_future_for_all" TargetMode="External" Id="Rf60cf3b723094c6c" /></Relationships>
</file>

<file path=word/documenttasks/documenttasks1.xml><?xml version="1.0" encoding="utf-8"?>
<t:Tasks xmlns:t="http://schemas.microsoft.com/office/tasks/2019/documenttasks" xmlns:oel="http://schemas.microsoft.com/office/2019/extlst">
  <t:Task id="{5D0F5E62-D4AC-4384-B9EA-BE9918DBB7E1}">
    <t:Anchor>
      <t:Comment id="14976185"/>
    </t:Anchor>
    <t:History>
      <t:Event id="{DF8D274D-3981-4072-9051-BEF1D4275A79}" time="2023-03-03T09:32:56.232Z">
        <t:Attribution userId="S::medejs@leeds.ac.uk::588230d1-8add-4e13-a751-85d3844bb2a9" userProvider="AD" userName="Emma Spary"/>
        <t:Anchor>
          <t:Comment id="14976185"/>
        </t:Anchor>
        <t:Create/>
      </t:Event>
      <t:Event id="{9DF07043-075A-49E8-953E-D81380417736}" time="2023-03-03T09:32:56.232Z">
        <t:Attribution userId="S::medejs@leeds.ac.uk::588230d1-8add-4e13-a751-85d3844bb2a9" userProvider="AD" userName="Emma Spary"/>
        <t:Anchor>
          <t:Comment id="14976185"/>
        </t:Anchor>
        <t:Assign userId="S::medmboi@leeds.ac.uk::320cd241-81d2-4945-b65c-adc8f66300e2" userProvider="AD" userName="Marjorie Boissinot"/>
      </t:Event>
      <t:Event id="{71770C40-D422-4CD5-8783-069DC491F209}" time="2023-03-03T09:32:56.232Z">
        <t:Attribution userId="S::medejs@leeds.ac.uk::588230d1-8add-4e13-a751-85d3844bb2a9" userProvider="AD" userName="Emma Spary"/>
        <t:Anchor>
          <t:Comment id="14976185"/>
        </t:Anchor>
        <t:SetTitle title="@Marjorie can you move this to the metrics document please"/>
      </t:Event>
    </t:History>
  </t:Task>
  <t:Task id="{DB4B51BF-9D6B-4EF9-B8F6-249A4C1B3908}">
    <t:Anchor>
      <t:Comment id="1581491093"/>
    </t:Anchor>
    <t:History>
      <t:Event id="{FC1D3E70-D0CC-4EAE-9BE1-A7458B8B72E2}" time="2023-03-03T09:33:52.835Z">
        <t:Attribution userId="S::medejs@leeds.ac.uk::588230d1-8add-4e13-a751-85d3844bb2a9" userProvider="AD" userName="Emma Spary"/>
        <t:Anchor>
          <t:Comment id="1581491093"/>
        </t:Anchor>
        <t:Create/>
      </t:Event>
      <t:Event id="{1A23871F-0644-4710-A849-78DADBD7B8ED}" time="2023-03-03T09:33:52.835Z">
        <t:Attribution userId="S::medejs@leeds.ac.uk::588230d1-8add-4e13-a751-85d3844bb2a9" userProvider="AD" userName="Emma Spary"/>
        <t:Anchor>
          <t:Comment id="1581491093"/>
        </t:Anchor>
        <t:Assign userId="S::medmboi@leeds.ac.uk::320cd241-81d2-4945-b65c-adc8f66300e2" userProvider="AD" userName="Marjorie Boissinot"/>
      </t:Event>
      <t:Event id="{A4A11CD5-1A95-44BF-8EF9-45C89BEE1BF1}" time="2023-03-03T09:33:52.835Z">
        <t:Attribution userId="S::medejs@leeds.ac.uk::588230d1-8add-4e13-a751-85d3844bb2a9" userProvider="AD" userName="Emma Spary"/>
        <t:Anchor>
          <t:Comment id="1581491093"/>
        </t:Anchor>
        <t:SetTitle title="@Marjorie Boissinot can you move this to the metrics document please"/>
      </t:Event>
    </t:History>
  </t:Task>
  <t:Task id="{2FDC2706-261E-45DE-9D7A-34BF6C6AC24B}">
    <t:Anchor>
      <t:Comment id="362432164"/>
    </t:Anchor>
    <t:History>
      <t:Event id="{4A95906A-7276-4895-B2C2-F5AD8A810672}" time="2023-03-03T09:33:19.251Z">
        <t:Attribution userId="S::medejs@leeds.ac.uk::588230d1-8add-4e13-a751-85d3844bb2a9" userProvider="AD" userName="Emma Spary"/>
        <t:Anchor>
          <t:Comment id="362432164"/>
        </t:Anchor>
        <t:Create/>
      </t:Event>
      <t:Event id="{CECF79D8-E7A4-4E6F-8730-A440CF8C2141}" time="2023-03-03T09:33:19.251Z">
        <t:Attribution userId="S::medejs@leeds.ac.uk::588230d1-8add-4e13-a751-85d3844bb2a9" userProvider="AD" userName="Emma Spary"/>
        <t:Anchor>
          <t:Comment id="362432164"/>
        </t:Anchor>
        <t:Assign userId="S::medmboi@leeds.ac.uk::320cd241-81d2-4945-b65c-adc8f66300e2" userProvider="AD" userName="Marjorie Boissinot"/>
      </t:Event>
      <t:Event id="{6BEADFFD-51D7-4CBE-8DE9-8037511DEBF6}" time="2023-03-03T09:33:19.251Z">
        <t:Attribution userId="S::medejs@leeds.ac.uk::588230d1-8add-4e13-a751-85d3844bb2a9" userProvider="AD" userName="Emma Spary"/>
        <t:Anchor>
          <t:Comment id="362432164"/>
        </t:Anchor>
        <t:SetTitle title="@Marjorie Boissinot can you move this to the metrics document please"/>
      </t:Event>
    </t:History>
  </t:Task>
  <t:Task id="{C78874B4-2684-46A3-982D-C61630A7B3CB}">
    <t:Anchor>
      <t:Comment id="665515854"/>
    </t:Anchor>
    <t:History>
      <t:Event id="{7B16EC2C-B702-486D-BA66-EF32124555C1}" time="2023-03-03T09:36:40.374Z">
        <t:Attribution userId="S::medejs@leeds.ac.uk::588230d1-8add-4e13-a751-85d3844bb2a9" userProvider="AD" userName="Emma Spary"/>
        <t:Anchor>
          <t:Comment id="241335169"/>
        </t:Anchor>
        <t:Create/>
      </t:Event>
      <t:Event id="{DE7C355C-F7DA-41AA-BA2E-01FDBD71F47F}" time="2023-03-03T09:36:40.374Z">
        <t:Attribution userId="S::medejs@leeds.ac.uk::588230d1-8add-4e13-a751-85d3844bb2a9" userProvider="AD" userName="Emma Spary"/>
        <t:Anchor>
          <t:Comment id="241335169"/>
        </t:Anchor>
        <t:Assign userId="S::medmboi@leeds.ac.uk::320cd241-81d2-4945-b65c-adc8f66300e2" userProvider="AD" userName="Marjorie Boissinot"/>
      </t:Event>
      <t:Event id="{5FABC2F0-1F03-423F-A12B-7E50FBBDF376}" time="2023-03-03T09:36:40.374Z">
        <t:Attribution userId="S::medejs@leeds.ac.uk::588230d1-8add-4e13-a751-85d3844bb2a9" userProvider="AD" userName="Emma Spary"/>
        <t:Anchor>
          <t:Comment id="241335169"/>
        </t:Anchor>
        <t:SetTitle title="@Marjorie Boissinot can you add these metrics to the other document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1efa4e-1f0e-4060-9cb6-5087db21913c">
      <Terms xmlns="http://schemas.microsoft.com/office/infopath/2007/PartnerControls"/>
    </lcf76f155ced4ddcb4097134ff3c332f>
    <TaxCatchAll xmlns="c289b58a-6764-4657-89fd-1ec858b40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06EDFFD62E343B563F6607D49EC63" ma:contentTypeVersion="16" ma:contentTypeDescription="Create a new document." ma:contentTypeScope="" ma:versionID="839ef606757680c2e62a174e5fc6ba2c">
  <xsd:schema xmlns:xsd="http://www.w3.org/2001/XMLSchema" xmlns:xs="http://www.w3.org/2001/XMLSchema" xmlns:p="http://schemas.microsoft.com/office/2006/metadata/properties" xmlns:ns2="c41efa4e-1f0e-4060-9cb6-5087db21913c" xmlns:ns3="c289b58a-6764-4657-89fd-1ec858b40280" targetNamespace="http://schemas.microsoft.com/office/2006/metadata/properties" ma:root="true" ma:fieldsID="e99e8bdd1217e4cf07b4443104be1a7f" ns2:_="" ns3:_="">
    <xsd:import namespace="c41efa4e-1f0e-4060-9cb6-5087db21913c"/>
    <xsd:import namespace="c289b58a-6764-4657-89fd-1ec858b40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efa4e-1f0e-4060-9cb6-5087db21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9b58a-6764-4657-89fd-1ec858b402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2096ca-7e04-4e65-86dd-be8c2a12d3ed}" ma:internalName="TaxCatchAll" ma:showField="CatchAllData" ma:web="c289b58a-6764-4657-89fd-1ec858b40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CC175-DEA3-4AA4-98EF-82EE15A40AD7}">
  <ds:schemaRefs>
    <ds:schemaRef ds:uri="http://schemas.microsoft.com/office/2006/metadata/properties"/>
    <ds:schemaRef ds:uri="http://schemas.microsoft.com/office/infopath/2007/PartnerControls"/>
    <ds:schemaRef ds:uri="c41efa4e-1f0e-4060-9cb6-5087db21913c"/>
    <ds:schemaRef ds:uri="c289b58a-6764-4657-89fd-1ec858b40280"/>
  </ds:schemaRefs>
</ds:datastoreItem>
</file>

<file path=customXml/itemProps2.xml><?xml version="1.0" encoding="utf-8"?>
<ds:datastoreItem xmlns:ds="http://schemas.openxmlformats.org/officeDocument/2006/customXml" ds:itemID="{3C846D7D-D499-403C-90CF-0CDB4324885A}">
  <ds:schemaRefs>
    <ds:schemaRef ds:uri="http://schemas.microsoft.com/sharepoint/v3/contenttype/forms"/>
  </ds:schemaRefs>
</ds:datastoreItem>
</file>

<file path=customXml/itemProps3.xml><?xml version="1.0" encoding="utf-8"?>
<ds:datastoreItem xmlns:ds="http://schemas.openxmlformats.org/officeDocument/2006/customXml" ds:itemID="{175C91C7-D80E-4D4E-A1F5-1489F733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efa4e-1f0e-4060-9cb6-5087db21913c"/>
    <ds:schemaRef ds:uri="c289b58a-6764-4657-89fd-1ec858b40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Spary</dc:creator>
  <keywords/>
  <dc:description/>
  <lastModifiedBy>Emma Spary</lastModifiedBy>
  <revision>453</revision>
  <dcterms:created xsi:type="dcterms:W3CDTF">2023-02-17T17:09:00.0000000Z</dcterms:created>
  <dcterms:modified xsi:type="dcterms:W3CDTF">2023-03-31T16:19:24.9772250Z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0x0101004A706EDFFD62E343B563F6607D49EC63</vt:lpwstr>
  </property>
  <property fmtid="{D5CDD505-2E9C-101B-9397-08002B2CF9AE}" pid="3" name="MediaServiceImageTags">
    <vt:lpwstr/>
  </property>
</Properties>
</file>